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E508F" w14:textId="77777777" w:rsidR="00096668" w:rsidRDefault="00000000">
      <w:pPr>
        <w:spacing w:before="27" w:line="244" w:lineRule="auto"/>
        <w:ind w:left="2768" w:right="3270" w:firstLine="2"/>
        <w:jc w:val="center"/>
        <w:rPr>
          <w:sz w:val="40"/>
          <w:lang w:eastAsia="zh-TW"/>
        </w:rPr>
      </w:pPr>
      <w:r>
        <w:rPr>
          <w:sz w:val="40"/>
          <w:lang w:eastAsia="zh-TW"/>
        </w:rPr>
        <w:t>數位發展部數位產業署</w:t>
      </w:r>
      <w:r>
        <w:rPr>
          <w:spacing w:val="1"/>
          <w:sz w:val="40"/>
          <w:lang w:eastAsia="zh-TW"/>
        </w:rPr>
        <w:t xml:space="preserve"> </w:t>
      </w:r>
      <w:r>
        <w:rPr>
          <w:sz w:val="40"/>
          <w:lang w:eastAsia="zh-TW"/>
        </w:rPr>
        <w:t>臺灣雲市集平台數位點數補助作業</w:t>
      </w:r>
    </w:p>
    <w:p w14:paraId="0B257431" w14:textId="77777777" w:rsidR="00096668" w:rsidRDefault="00096668">
      <w:pPr>
        <w:pStyle w:val="a3"/>
        <w:rPr>
          <w:sz w:val="40"/>
          <w:lang w:eastAsia="zh-TW"/>
        </w:rPr>
      </w:pPr>
    </w:p>
    <w:p w14:paraId="36E7210B" w14:textId="77777777" w:rsidR="00096668" w:rsidRDefault="00096668">
      <w:pPr>
        <w:pStyle w:val="a3"/>
        <w:rPr>
          <w:sz w:val="40"/>
          <w:lang w:eastAsia="zh-TW"/>
        </w:rPr>
      </w:pPr>
    </w:p>
    <w:p w14:paraId="5BEB6109" w14:textId="77777777" w:rsidR="00096668" w:rsidRDefault="00096668">
      <w:pPr>
        <w:pStyle w:val="a3"/>
        <w:spacing w:before="8"/>
        <w:rPr>
          <w:sz w:val="57"/>
          <w:lang w:eastAsia="zh-TW"/>
        </w:rPr>
      </w:pPr>
    </w:p>
    <w:p w14:paraId="6FF67F64" w14:textId="77777777" w:rsidR="00096668" w:rsidRDefault="00000000">
      <w:pPr>
        <w:pStyle w:val="a4"/>
        <w:rPr>
          <w:lang w:eastAsia="zh-TW"/>
        </w:rPr>
      </w:pPr>
      <w:r>
        <w:rPr>
          <w:lang w:eastAsia="zh-TW"/>
        </w:rPr>
        <w:t>點數申請須知</w:t>
      </w:r>
    </w:p>
    <w:p w14:paraId="5E821976" w14:textId="77777777" w:rsidR="00096668" w:rsidRDefault="00096668">
      <w:pPr>
        <w:pStyle w:val="a3"/>
        <w:rPr>
          <w:sz w:val="52"/>
          <w:lang w:eastAsia="zh-TW"/>
        </w:rPr>
      </w:pPr>
    </w:p>
    <w:p w14:paraId="4017A0B4" w14:textId="77777777" w:rsidR="00096668" w:rsidRDefault="00096668">
      <w:pPr>
        <w:pStyle w:val="a3"/>
        <w:rPr>
          <w:sz w:val="52"/>
          <w:lang w:eastAsia="zh-TW"/>
        </w:rPr>
      </w:pPr>
    </w:p>
    <w:p w14:paraId="657CF540" w14:textId="77777777" w:rsidR="00096668" w:rsidRDefault="00096668">
      <w:pPr>
        <w:pStyle w:val="a3"/>
        <w:rPr>
          <w:sz w:val="52"/>
          <w:lang w:eastAsia="zh-TW"/>
        </w:rPr>
      </w:pPr>
    </w:p>
    <w:p w14:paraId="05D98C9E" w14:textId="77777777" w:rsidR="00096668" w:rsidRDefault="00000000">
      <w:pPr>
        <w:spacing w:before="412" w:line="254" w:lineRule="auto"/>
        <w:ind w:left="1153" w:right="4032"/>
        <w:rPr>
          <w:sz w:val="32"/>
          <w:lang w:eastAsia="zh-TW"/>
        </w:rPr>
      </w:pPr>
      <w:r>
        <w:rPr>
          <w:w w:val="95"/>
          <w:sz w:val="32"/>
          <w:lang w:eastAsia="zh-TW"/>
        </w:rPr>
        <w:t>主辦單位：</w:t>
      </w:r>
      <w:r>
        <w:rPr>
          <w:spacing w:val="10"/>
          <w:w w:val="95"/>
          <w:sz w:val="32"/>
          <w:lang w:eastAsia="zh-TW"/>
        </w:rPr>
        <w:t xml:space="preserve"> </w:t>
      </w:r>
      <w:r>
        <w:rPr>
          <w:noProof/>
          <w:spacing w:val="-77"/>
          <w:sz w:val="32"/>
        </w:rPr>
        <w:drawing>
          <wp:inline distT="0" distB="0" distL="0" distR="0" wp14:anchorId="13A75262" wp14:editId="1510456F">
            <wp:extent cx="239267" cy="17373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39267" cy="173735"/>
                    </a:xfrm>
                    <a:prstGeom prst="rect">
                      <a:avLst/>
                    </a:prstGeom>
                  </pic:spPr>
                </pic:pic>
              </a:graphicData>
            </a:graphic>
          </wp:inline>
        </w:drawing>
      </w:r>
      <w:r>
        <w:rPr>
          <w:spacing w:val="-1"/>
          <w:sz w:val="32"/>
          <w:lang w:eastAsia="zh-TW"/>
        </w:rPr>
        <w:t>數位</w:t>
      </w:r>
      <w:r>
        <w:rPr>
          <w:sz w:val="32"/>
          <w:lang w:eastAsia="zh-TW"/>
        </w:rPr>
        <w:t>發展部數位產業署</w:t>
      </w:r>
      <w:r>
        <w:rPr>
          <w:w w:val="95"/>
          <w:sz w:val="32"/>
          <w:lang w:eastAsia="zh-TW"/>
        </w:rPr>
        <w:t>執行單位：</w:t>
      </w:r>
      <w:r>
        <w:rPr>
          <w:spacing w:val="-77"/>
          <w:w w:val="95"/>
          <w:sz w:val="32"/>
          <w:lang w:eastAsia="zh-TW"/>
        </w:rPr>
        <w:t xml:space="preserve"> </w:t>
      </w:r>
      <w:r>
        <w:rPr>
          <w:noProof/>
          <w:spacing w:val="-4"/>
          <w:w w:val="99"/>
          <w:sz w:val="32"/>
        </w:rPr>
        <w:drawing>
          <wp:inline distT="0" distB="0" distL="0" distR="0" wp14:anchorId="2C445FE8" wp14:editId="5620240B">
            <wp:extent cx="243839" cy="28955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43839" cy="289559"/>
                    </a:xfrm>
                    <a:prstGeom prst="rect">
                      <a:avLst/>
                    </a:prstGeom>
                  </pic:spPr>
                </pic:pic>
              </a:graphicData>
            </a:graphic>
          </wp:inline>
        </w:drawing>
      </w:r>
      <w:r>
        <w:rPr>
          <w:sz w:val="32"/>
          <w:lang w:eastAsia="zh-TW"/>
        </w:rPr>
        <w:t>中華民國資訊軟體協會</w:t>
      </w:r>
    </w:p>
    <w:p w14:paraId="05F44040" w14:textId="77777777" w:rsidR="00096668" w:rsidRDefault="00096668">
      <w:pPr>
        <w:pStyle w:val="a3"/>
        <w:spacing w:before="6"/>
        <w:rPr>
          <w:sz w:val="58"/>
          <w:lang w:eastAsia="zh-TW"/>
        </w:rPr>
      </w:pPr>
    </w:p>
    <w:p w14:paraId="6DB7B4C3" w14:textId="5BD533DF" w:rsidR="008D63A9" w:rsidRDefault="00000000">
      <w:pPr>
        <w:spacing w:line="249" w:lineRule="auto"/>
        <w:ind w:left="1153" w:right="1932"/>
        <w:rPr>
          <w:rFonts w:ascii="Times New Roman" w:eastAsia="Times New Roman"/>
          <w:sz w:val="32"/>
          <w:lang w:eastAsia="zh-TW"/>
        </w:rPr>
      </w:pPr>
      <w:r>
        <w:rPr>
          <w:w w:val="95"/>
          <w:sz w:val="32"/>
          <w:lang w:eastAsia="zh-TW"/>
        </w:rPr>
        <w:t>引領中小微型企業數位轉型戰略攻頂計畫專案辧公室</w:t>
      </w:r>
      <w:r>
        <w:rPr>
          <w:spacing w:val="1"/>
          <w:w w:val="95"/>
          <w:sz w:val="32"/>
          <w:lang w:eastAsia="zh-TW"/>
        </w:rPr>
        <w:t xml:space="preserve"> </w:t>
      </w:r>
      <w:r>
        <w:rPr>
          <w:spacing w:val="-19"/>
          <w:sz w:val="32"/>
          <w:lang w:eastAsia="zh-TW"/>
        </w:rPr>
        <w:t>申請網址：</w:t>
      </w:r>
      <w:hyperlink r:id="rId9" w:history="1">
        <w:r w:rsidR="008D63A9" w:rsidRPr="00055588">
          <w:rPr>
            <w:rStyle w:val="aa"/>
            <w:rFonts w:ascii="Times New Roman" w:eastAsia="Times New Roman"/>
            <w:sz w:val="32"/>
            <w:lang w:eastAsia="zh-TW"/>
          </w:rPr>
          <w:t>http://www.tclou</w:t>
        </w:r>
        <w:r w:rsidR="008D63A9" w:rsidRPr="00055588">
          <w:rPr>
            <w:rStyle w:val="aa"/>
            <w:rFonts w:ascii="Times New Roman" w:eastAsia="Times New Roman"/>
            <w:sz w:val="32"/>
            <w:lang w:eastAsia="zh-TW"/>
          </w:rPr>
          <w:t>d</w:t>
        </w:r>
        <w:r w:rsidR="008D63A9" w:rsidRPr="00055588">
          <w:rPr>
            <w:rStyle w:val="aa"/>
            <w:rFonts w:ascii="Times New Roman" w:eastAsia="Times New Roman"/>
            <w:sz w:val="32"/>
            <w:lang w:eastAsia="zh-TW"/>
          </w:rPr>
          <w:t>.gov.tw/</w:t>
        </w:r>
      </w:hyperlink>
    </w:p>
    <w:p w14:paraId="010A55D5" w14:textId="77777777" w:rsidR="00096668" w:rsidRDefault="00000000">
      <w:pPr>
        <w:spacing w:line="446" w:lineRule="exact"/>
        <w:ind w:left="1153"/>
        <w:rPr>
          <w:rFonts w:ascii="Times New Roman" w:eastAsia="Times New Roman"/>
          <w:sz w:val="32"/>
        </w:rPr>
      </w:pPr>
      <w:r>
        <w:rPr>
          <w:sz w:val="32"/>
        </w:rPr>
        <w:t>諮詢電話：</w:t>
      </w:r>
      <w:r>
        <w:rPr>
          <w:rFonts w:ascii="Times New Roman" w:eastAsia="Times New Roman"/>
          <w:sz w:val="32"/>
        </w:rPr>
        <w:t>0809-092-091</w:t>
      </w:r>
    </w:p>
    <w:p w14:paraId="048B851B" w14:textId="77777777" w:rsidR="00096668" w:rsidRDefault="00000000">
      <w:pPr>
        <w:spacing w:before="19"/>
        <w:ind w:left="1153"/>
        <w:rPr>
          <w:rFonts w:ascii="Times New Roman" w:eastAsia="Times New Roman"/>
          <w:sz w:val="32"/>
        </w:rPr>
      </w:pPr>
      <w:r>
        <w:rPr>
          <w:rFonts w:ascii="Times New Roman" w:eastAsia="Times New Roman"/>
          <w:sz w:val="32"/>
        </w:rPr>
        <w:t>E-mail</w:t>
      </w:r>
      <w:r>
        <w:rPr>
          <w:sz w:val="32"/>
        </w:rPr>
        <w:t>：</w:t>
      </w:r>
      <w:hyperlink r:id="rId10">
        <w:r>
          <w:rPr>
            <w:rFonts w:ascii="Times New Roman" w:eastAsia="Times New Roman"/>
            <w:sz w:val="32"/>
          </w:rPr>
          <w:t>service@qbicloud.gov.tw</w:t>
        </w:r>
      </w:hyperlink>
    </w:p>
    <w:p w14:paraId="76E1CF53" w14:textId="77777777" w:rsidR="00096668" w:rsidRDefault="00000000">
      <w:pPr>
        <w:spacing w:line="249" w:lineRule="auto"/>
        <w:ind w:left="968" w:right="1469"/>
        <w:jc w:val="center"/>
        <w:rPr>
          <w:sz w:val="32"/>
          <w:lang w:eastAsia="zh-TW"/>
        </w:rPr>
      </w:pPr>
      <w:r>
        <w:rPr>
          <w:w w:val="95"/>
          <w:sz w:val="32"/>
          <w:lang w:eastAsia="zh-TW"/>
        </w:rPr>
        <w:t>（本須知內容如有變動，請以臺灣雲市集平台公告為主）</w:t>
      </w:r>
      <w:r>
        <w:rPr>
          <w:spacing w:val="1"/>
          <w:w w:val="95"/>
          <w:sz w:val="32"/>
          <w:lang w:eastAsia="zh-TW"/>
        </w:rPr>
        <w:t xml:space="preserve"> </w:t>
      </w:r>
      <w:r>
        <w:rPr>
          <w:sz w:val="32"/>
          <w:lang w:eastAsia="zh-TW"/>
        </w:rPr>
        <w:t>中華民國</w:t>
      </w:r>
      <w:r>
        <w:rPr>
          <w:rFonts w:ascii="Times New Roman" w:eastAsia="Times New Roman"/>
          <w:b/>
          <w:sz w:val="32"/>
          <w:lang w:eastAsia="zh-TW"/>
        </w:rPr>
        <w:t>112</w:t>
      </w:r>
      <w:r>
        <w:rPr>
          <w:sz w:val="32"/>
          <w:lang w:eastAsia="zh-TW"/>
        </w:rPr>
        <w:t>年</w:t>
      </w:r>
      <w:r>
        <w:rPr>
          <w:rFonts w:ascii="Times New Roman" w:eastAsia="Times New Roman"/>
          <w:b/>
          <w:sz w:val="32"/>
          <w:lang w:eastAsia="zh-TW"/>
        </w:rPr>
        <w:t>6</w:t>
      </w:r>
      <w:r>
        <w:rPr>
          <w:sz w:val="32"/>
          <w:lang w:eastAsia="zh-TW"/>
        </w:rPr>
        <w:t>月版</w:t>
      </w:r>
    </w:p>
    <w:p w14:paraId="5462DFF8" w14:textId="77777777" w:rsidR="00096668" w:rsidRDefault="00096668">
      <w:pPr>
        <w:spacing w:line="249" w:lineRule="auto"/>
        <w:jc w:val="center"/>
        <w:rPr>
          <w:sz w:val="32"/>
          <w:lang w:eastAsia="zh-TW"/>
        </w:rPr>
      </w:pPr>
    </w:p>
    <w:p w14:paraId="0A23D6DE" w14:textId="77777777" w:rsidR="008D63A9" w:rsidRDefault="008D63A9">
      <w:pPr>
        <w:spacing w:line="249" w:lineRule="auto"/>
        <w:jc w:val="center"/>
        <w:rPr>
          <w:sz w:val="32"/>
          <w:lang w:eastAsia="zh-TW"/>
        </w:rPr>
      </w:pPr>
    </w:p>
    <w:p w14:paraId="61FAE3B4" w14:textId="77777777" w:rsidR="008D63A9" w:rsidRDefault="008D63A9">
      <w:pPr>
        <w:spacing w:line="249" w:lineRule="auto"/>
        <w:jc w:val="center"/>
        <w:rPr>
          <w:sz w:val="32"/>
          <w:lang w:eastAsia="zh-TW"/>
        </w:rPr>
      </w:pPr>
    </w:p>
    <w:p w14:paraId="66476D0B" w14:textId="77777777" w:rsidR="008D63A9" w:rsidRDefault="008D63A9">
      <w:pPr>
        <w:spacing w:line="249" w:lineRule="auto"/>
        <w:jc w:val="center"/>
        <w:rPr>
          <w:sz w:val="32"/>
          <w:lang w:eastAsia="zh-TW"/>
        </w:rPr>
      </w:pPr>
    </w:p>
    <w:p w14:paraId="764DF394" w14:textId="77777777" w:rsidR="008D63A9" w:rsidRDefault="008D63A9">
      <w:pPr>
        <w:spacing w:line="249" w:lineRule="auto"/>
        <w:jc w:val="center"/>
        <w:rPr>
          <w:sz w:val="32"/>
          <w:lang w:eastAsia="zh-TW"/>
        </w:rPr>
      </w:pPr>
    </w:p>
    <w:p w14:paraId="6BB2664E" w14:textId="77777777" w:rsidR="008D63A9" w:rsidRDefault="008D63A9">
      <w:pPr>
        <w:spacing w:line="249" w:lineRule="auto"/>
        <w:jc w:val="center"/>
        <w:rPr>
          <w:sz w:val="32"/>
          <w:lang w:eastAsia="zh-TW"/>
        </w:rPr>
      </w:pPr>
    </w:p>
    <w:p w14:paraId="78F60431" w14:textId="77777777" w:rsidR="008D63A9" w:rsidRDefault="008D63A9">
      <w:pPr>
        <w:spacing w:line="249" w:lineRule="auto"/>
        <w:jc w:val="center"/>
        <w:rPr>
          <w:sz w:val="32"/>
          <w:lang w:eastAsia="zh-TW"/>
        </w:rPr>
      </w:pPr>
    </w:p>
    <w:p w14:paraId="0DF424CC" w14:textId="77777777" w:rsidR="008D63A9" w:rsidRDefault="008D63A9">
      <w:pPr>
        <w:spacing w:line="249" w:lineRule="auto"/>
        <w:jc w:val="center"/>
        <w:rPr>
          <w:sz w:val="32"/>
          <w:lang w:eastAsia="zh-TW"/>
        </w:rPr>
      </w:pPr>
    </w:p>
    <w:p w14:paraId="78A21B87" w14:textId="57E9F34E" w:rsidR="008D63A9" w:rsidRDefault="008D63A9">
      <w:pPr>
        <w:spacing w:line="249" w:lineRule="auto"/>
        <w:jc w:val="center"/>
        <w:rPr>
          <w:sz w:val="32"/>
          <w:lang w:eastAsia="zh-TW"/>
        </w:rPr>
      </w:pPr>
    </w:p>
    <w:p w14:paraId="2B4C9ED2" w14:textId="00FFC8BF" w:rsidR="008D63A9" w:rsidRDefault="008D63A9">
      <w:pPr>
        <w:spacing w:line="249" w:lineRule="auto"/>
        <w:jc w:val="center"/>
        <w:rPr>
          <w:sz w:val="32"/>
          <w:lang w:eastAsia="zh-TW"/>
        </w:rPr>
      </w:pPr>
    </w:p>
    <w:p w14:paraId="42EBB8AE" w14:textId="6FC50832" w:rsidR="008D63A9" w:rsidRDefault="008D63A9">
      <w:pPr>
        <w:spacing w:line="249" w:lineRule="auto"/>
        <w:jc w:val="center"/>
        <w:rPr>
          <w:rFonts w:hint="eastAsia"/>
          <w:sz w:val="32"/>
          <w:lang w:eastAsia="zh-TW"/>
        </w:rPr>
      </w:pPr>
      <w:r>
        <w:rPr>
          <w:noProof/>
          <w:sz w:val="32"/>
          <w:lang w:eastAsia="zh-TW"/>
        </w:rPr>
        <w:lastRenderedPageBreak/>
        <w:drawing>
          <wp:anchor distT="0" distB="0" distL="114300" distR="114300" simplePos="0" relativeHeight="251659264" behindDoc="0" locked="0" layoutInCell="1" allowOverlap="1" wp14:anchorId="5D80748A" wp14:editId="17B06B1E">
            <wp:simplePos x="0" y="0"/>
            <wp:positionH relativeFrom="column">
              <wp:posOffset>-174625</wp:posOffset>
            </wp:positionH>
            <wp:positionV relativeFrom="paragraph">
              <wp:posOffset>-127000</wp:posOffset>
            </wp:positionV>
            <wp:extent cx="6807721" cy="3343275"/>
            <wp:effectExtent l="0" t="0" r="0" b="0"/>
            <wp:wrapNone/>
            <wp:docPr id="11359433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43314" name="圖片 1135943314"/>
                    <pic:cNvPicPr/>
                  </pic:nvPicPr>
                  <pic:blipFill>
                    <a:blip r:embed="rId11">
                      <a:extLst>
                        <a:ext uri="{28A0092B-C50C-407E-A947-70E740481C1C}">
                          <a14:useLocalDpi xmlns:a14="http://schemas.microsoft.com/office/drawing/2010/main" val="0"/>
                        </a:ext>
                      </a:extLst>
                    </a:blip>
                    <a:stretch>
                      <a:fillRect/>
                    </a:stretch>
                  </pic:blipFill>
                  <pic:spPr>
                    <a:xfrm>
                      <a:off x="0" y="0"/>
                      <a:ext cx="6807721" cy="3343275"/>
                    </a:xfrm>
                    <a:prstGeom prst="rect">
                      <a:avLst/>
                    </a:prstGeom>
                  </pic:spPr>
                </pic:pic>
              </a:graphicData>
            </a:graphic>
          </wp:anchor>
        </w:drawing>
      </w:r>
    </w:p>
    <w:p w14:paraId="7F22E74C" w14:textId="172DAF2C" w:rsidR="008D63A9" w:rsidRDefault="008D63A9">
      <w:pPr>
        <w:spacing w:line="249" w:lineRule="auto"/>
        <w:jc w:val="center"/>
        <w:rPr>
          <w:sz w:val="32"/>
          <w:lang w:eastAsia="zh-TW"/>
        </w:rPr>
      </w:pPr>
    </w:p>
    <w:p w14:paraId="7FB26A11" w14:textId="4CE6BD71" w:rsidR="008D63A9" w:rsidRDefault="008D63A9">
      <w:pPr>
        <w:spacing w:line="249" w:lineRule="auto"/>
        <w:jc w:val="center"/>
        <w:rPr>
          <w:sz w:val="32"/>
          <w:lang w:eastAsia="zh-TW"/>
        </w:rPr>
      </w:pPr>
    </w:p>
    <w:p w14:paraId="50536BD0" w14:textId="642F295B" w:rsidR="008D63A9" w:rsidRDefault="008D63A9">
      <w:pPr>
        <w:spacing w:line="249" w:lineRule="auto"/>
        <w:jc w:val="center"/>
        <w:rPr>
          <w:sz w:val="32"/>
          <w:lang w:eastAsia="zh-TW"/>
        </w:rPr>
      </w:pPr>
    </w:p>
    <w:p w14:paraId="7E9E1D5D" w14:textId="24D33DFD" w:rsidR="008D63A9" w:rsidRDefault="008D63A9">
      <w:pPr>
        <w:spacing w:line="249" w:lineRule="auto"/>
        <w:jc w:val="center"/>
        <w:rPr>
          <w:sz w:val="32"/>
          <w:lang w:eastAsia="zh-TW"/>
        </w:rPr>
      </w:pPr>
    </w:p>
    <w:p w14:paraId="3B3A1CB6" w14:textId="6E10EE26" w:rsidR="008D63A9" w:rsidRDefault="008D63A9">
      <w:pPr>
        <w:spacing w:line="249" w:lineRule="auto"/>
        <w:jc w:val="center"/>
        <w:rPr>
          <w:sz w:val="32"/>
          <w:lang w:eastAsia="zh-TW"/>
        </w:rPr>
      </w:pPr>
    </w:p>
    <w:p w14:paraId="36E1BC3D" w14:textId="12F5A416" w:rsidR="008D63A9" w:rsidRDefault="008D63A9">
      <w:pPr>
        <w:spacing w:line="249" w:lineRule="auto"/>
        <w:jc w:val="center"/>
        <w:rPr>
          <w:sz w:val="32"/>
          <w:lang w:eastAsia="zh-TW"/>
        </w:rPr>
      </w:pPr>
    </w:p>
    <w:p w14:paraId="392B4F25" w14:textId="440780AA" w:rsidR="008D63A9" w:rsidRDefault="008D63A9">
      <w:pPr>
        <w:spacing w:line="249" w:lineRule="auto"/>
        <w:jc w:val="center"/>
        <w:rPr>
          <w:sz w:val="32"/>
          <w:lang w:eastAsia="zh-TW"/>
        </w:rPr>
      </w:pPr>
    </w:p>
    <w:p w14:paraId="7A68A4B2" w14:textId="1644AEE3" w:rsidR="008D63A9" w:rsidRDefault="008D63A9">
      <w:pPr>
        <w:spacing w:line="249" w:lineRule="auto"/>
        <w:jc w:val="center"/>
        <w:rPr>
          <w:sz w:val="32"/>
          <w:lang w:eastAsia="zh-TW"/>
        </w:rPr>
      </w:pPr>
    </w:p>
    <w:p w14:paraId="12069CE2" w14:textId="77777777" w:rsidR="008D63A9" w:rsidRDefault="008D63A9">
      <w:pPr>
        <w:spacing w:line="249" w:lineRule="auto"/>
        <w:jc w:val="center"/>
        <w:rPr>
          <w:sz w:val="32"/>
          <w:lang w:eastAsia="zh-TW"/>
        </w:rPr>
      </w:pPr>
    </w:p>
    <w:p w14:paraId="5268B77F" w14:textId="1E6D07A9" w:rsidR="008D63A9" w:rsidRDefault="008D63A9">
      <w:pPr>
        <w:spacing w:line="249" w:lineRule="auto"/>
        <w:jc w:val="center"/>
        <w:rPr>
          <w:sz w:val="32"/>
          <w:lang w:eastAsia="zh-TW"/>
        </w:rPr>
      </w:pPr>
    </w:p>
    <w:p w14:paraId="67D1FA97" w14:textId="5C69C20C" w:rsidR="008D63A9" w:rsidRDefault="008D63A9">
      <w:pPr>
        <w:spacing w:line="249" w:lineRule="auto"/>
        <w:jc w:val="center"/>
        <w:rPr>
          <w:sz w:val="32"/>
          <w:lang w:eastAsia="zh-TW"/>
        </w:rPr>
      </w:pPr>
    </w:p>
    <w:p w14:paraId="0FBAD8EF" w14:textId="4B87127C" w:rsidR="008D63A9" w:rsidRDefault="008D63A9">
      <w:pPr>
        <w:spacing w:line="249" w:lineRule="auto"/>
        <w:jc w:val="center"/>
        <w:rPr>
          <w:sz w:val="32"/>
          <w:lang w:eastAsia="zh-TW"/>
        </w:rPr>
      </w:pPr>
      <w:r>
        <w:rPr>
          <w:rFonts w:hint="eastAsia"/>
          <w:noProof/>
          <w:sz w:val="32"/>
          <w:lang w:eastAsia="zh-TW"/>
        </w:rPr>
        <w:drawing>
          <wp:inline distT="0" distB="0" distL="0" distR="0" wp14:anchorId="17DD07E0" wp14:editId="1583D446">
            <wp:extent cx="6590331" cy="3232100"/>
            <wp:effectExtent l="0" t="0" r="1270" b="6985"/>
            <wp:docPr id="102431038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10387" name="圖片 1024310387"/>
                    <pic:cNvPicPr/>
                  </pic:nvPicPr>
                  <pic:blipFill>
                    <a:blip r:embed="rId12">
                      <a:extLst>
                        <a:ext uri="{28A0092B-C50C-407E-A947-70E740481C1C}">
                          <a14:useLocalDpi xmlns:a14="http://schemas.microsoft.com/office/drawing/2010/main" val="0"/>
                        </a:ext>
                      </a:extLst>
                    </a:blip>
                    <a:stretch>
                      <a:fillRect/>
                    </a:stretch>
                  </pic:blipFill>
                  <pic:spPr>
                    <a:xfrm>
                      <a:off x="0" y="0"/>
                      <a:ext cx="6608661" cy="3241090"/>
                    </a:xfrm>
                    <a:prstGeom prst="rect">
                      <a:avLst/>
                    </a:prstGeom>
                  </pic:spPr>
                </pic:pic>
              </a:graphicData>
            </a:graphic>
          </wp:inline>
        </w:drawing>
      </w:r>
    </w:p>
    <w:p w14:paraId="21765EEB" w14:textId="370CB64E" w:rsidR="008D63A9" w:rsidRDefault="008D63A9">
      <w:pPr>
        <w:spacing w:line="249" w:lineRule="auto"/>
        <w:jc w:val="center"/>
        <w:rPr>
          <w:sz w:val="32"/>
          <w:lang w:eastAsia="zh-TW"/>
        </w:rPr>
      </w:pPr>
    </w:p>
    <w:p w14:paraId="647D4CDE" w14:textId="75F17090" w:rsidR="008D63A9" w:rsidRDefault="008D63A9">
      <w:pPr>
        <w:spacing w:line="249" w:lineRule="auto"/>
        <w:jc w:val="center"/>
        <w:rPr>
          <w:sz w:val="32"/>
          <w:lang w:eastAsia="zh-TW"/>
        </w:rPr>
      </w:pPr>
      <w:r>
        <w:rPr>
          <w:noProof/>
          <w:sz w:val="32"/>
          <w:lang w:eastAsia="zh-TW"/>
        </w:rPr>
        <w:drawing>
          <wp:inline distT="0" distB="0" distL="0" distR="0" wp14:anchorId="4A783FA5" wp14:editId="5A5762E3">
            <wp:extent cx="6635750" cy="2491740"/>
            <wp:effectExtent l="0" t="0" r="0" b="3810"/>
            <wp:docPr id="210867445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74455" name="圖片 2108674455"/>
                    <pic:cNvPicPr/>
                  </pic:nvPicPr>
                  <pic:blipFill>
                    <a:blip r:embed="rId13">
                      <a:extLst>
                        <a:ext uri="{28A0092B-C50C-407E-A947-70E740481C1C}">
                          <a14:useLocalDpi xmlns:a14="http://schemas.microsoft.com/office/drawing/2010/main" val="0"/>
                        </a:ext>
                      </a:extLst>
                    </a:blip>
                    <a:stretch>
                      <a:fillRect/>
                    </a:stretch>
                  </pic:blipFill>
                  <pic:spPr>
                    <a:xfrm>
                      <a:off x="0" y="0"/>
                      <a:ext cx="6635750" cy="2491740"/>
                    </a:xfrm>
                    <a:prstGeom prst="rect">
                      <a:avLst/>
                    </a:prstGeom>
                  </pic:spPr>
                </pic:pic>
              </a:graphicData>
            </a:graphic>
          </wp:inline>
        </w:drawing>
      </w:r>
    </w:p>
    <w:p w14:paraId="10A85CF7" w14:textId="77777777" w:rsidR="008D63A9" w:rsidRDefault="008D63A9">
      <w:pPr>
        <w:spacing w:line="249" w:lineRule="auto"/>
        <w:jc w:val="center"/>
        <w:rPr>
          <w:sz w:val="32"/>
          <w:lang w:eastAsia="zh-TW"/>
        </w:rPr>
      </w:pPr>
    </w:p>
    <w:p w14:paraId="64E591D5" w14:textId="4172F38C" w:rsidR="008D63A9" w:rsidRDefault="008D63A9">
      <w:pPr>
        <w:spacing w:line="249" w:lineRule="auto"/>
        <w:jc w:val="center"/>
        <w:rPr>
          <w:sz w:val="32"/>
          <w:lang w:eastAsia="zh-TW"/>
        </w:rPr>
      </w:pPr>
      <w:r>
        <w:rPr>
          <w:rFonts w:hint="eastAsia"/>
          <w:sz w:val="32"/>
          <w:lang w:eastAsia="zh-TW"/>
        </w:rPr>
        <w:lastRenderedPageBreak/>
        <w:t>行動自然人憑證官網:</w:t>
      </w:r>
      <w:hyperlink r:id="rId14" w:history="1">
        <w:r w:rsidRPr="00055588">
          <w:rPr>
            <w:rStyle w:val="aa"/>
            <w:sz w:val="32"/>
            <w:lang w:eastAsia="zh-TW"/>
          </w:rPr>
          <w:t>https://fido.moi.gov.tw/pt/</w:t>
        </w:r>
      </w:hyperlink>
    </w:p>
    <w:p w14:paraId="66DBB0B6" w14:textId="77777777" w:rsidR="008D63A9" w:rsidRPr="008D63A9" w:rsidRDefault="008D63A9">
      <w:pPr>
        <w:spacing w:line="249" w:lineRule="auto"/>
        <w:jc w:val="center"/>
        <w:rPr>
          <w:rFonts w:hint="eastAsia"/>
          <w:sz w:val="32"/>
          <w:lang w:eastAsia="zh-TW"/>
        </w:rPr>
      </w:pPr>
    </w:p>
    <w:p w14:paraId="06D6727F" w14:textId="3CD5FC8E" w:rsidR="008D63A9" w:rsidRPr="008D63A9" w:rsidRDefault="008D63A9">
      <w:pPr>
        <w:spacing w:line="249" w:lineRule="auto"/>
        <w:jc w:val="center"/>
        <w:rPr>
          <w:sz w:val="32"/>
          <w:lang w:eastAsia="zh-TW"/>
        </w:rPr>
      </w:pPr>
      <w:r>
        <w:rPr>
          <w:noProof/>
          <w:sz w:val="32"/>
          <w:lang w:eastAsia="zh-TW"/>
        </w:rPr>
        <w:drawing>
          <wp:inline distT="0" distB="0" distL="0" distR="0" wp14:anchorId="78469F2F" wp14:editId="013F4035">
            <wp:extent cx="6633845" cy="2809240"/>
            <wp:effectExtent l="0" t="0" r="0" b="0"/>
            <wp:docPr id="207956778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67784" name="圖片 2079567784"/>
                    <pic:cNvPicPr/>
                  </pic:nvPicPr>
                  <pic:blipFill>
                    <a:blip r:embed="rId15">
                      <a:extLst>
                        <a:ext uri="{28A0092B-C50C-407E-A947-70E740481C1C}">
                          <a14:useLocalDpi xmlns:a14="http://schemas.microsoft.com/office/drawing/2010/main" val="0"/>
                        </a:ext>
                      </a:extLst>
                    </a:blip>
                    <a:stretch>
                      <a:fillRect/>
                    </a:stretch>
                  </pic:blipFill>
                  <pic:spPr>
                    <a:xfrm>
                      <a:off x="0" y="0"/>
                      <a:ext cx="6633845" cy="2809240"/>
                    </a:xfrm>
                    <a:prstGeom prst="rect">
                      <a:avLst/>
                    </a:prstGeom>
                  </pic:spPr>
                </pic:pic>
              </a:graphicData>
            </a:graphic>
          </wp:inline>
        </w:drawing>
      </w:r>
    </w:p>
    <w:p w14:paraId="6AF97E11" w14:textId="77777777" w:rsidR="008D63A9" w:rsidRDefault="008D63A9">
      <w:pPr>
        <w:spacing w:line="249" w:lineRule="auto"/>
        <w:jc w:val="center"/>
        <w:rPr>
          <w:sz w:val="32"/>
          <w:lang w:eastAsia="zh-TW"/>
        </w:rPr>
      </w:pPr>
    </w:p>
    <w:p w14:paraId="6C8AD1FD" w14:textId="0163405C" w:rsidR="008D63A9" w:rsidRDefault="006D20E5">
      <w:pPr>
        <w:spacing w:line="249" w:lineRule="auto"/>
        <w:jc w:val="center"/>
        <w:rPr>
          <w:sz w:val="32"/>
          <w:lang w:eastAsia="zh-TW"/>
        </w:rPr>
      </w:pPr>
      <w:r>
        <w:rPr>
          <w:noProof/>
          <w:sz w:val="32"/>
          <w:lang w:eastAsia="zh-TW"/>
        </w:rPr>
        <w:drawing>
          <wp:inline distT="0" distB="0" distL="0" distR="0" wp14:anchorId="57A8BA0D" wp14:editId="210C61B9">
            <wp:extent cx="6633845" cy="1884680"/>
            <wp:effectExtent l="0" t="0" r="0" b="1270"/>
            <wp:docPr id="173148560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85608" name="圖片 1731485608"/>
                    <pic:cNvPicPr/>
                  </pic:nvPicPr>
                  <pic:blipFill>
                    <a:blip r:embed="rId16">
                      <a:extLst>
                        <a:ext uri="{28A0092B-C50C-407E-A947-70E740481C1C}">
                          <a14:useLocalDpi xmlns:a14="http://schemas.microsoft.com/office/drawing/2010/main" val="0"/>
                        </a:ext>
                      </a:extLst>
                    </a:blip>
                    <a:stretch>
                      <a:fillRect/>
                    </a:stretch>
                  </pic:blipFill>
                  <pic:spPr>
                    <a:xfrm>
                      <a:off x="0" y="0"/>
                      <a:ext cx="6633845" cy="1884680"/>
                    </a:xfrm>
                    <a:prstGeom prst="rect">
                      <a:avLst/>
                    </a:prstGeom>
                  </pic:spPr>
                </pic:pic>
              </a:graphicData>
            </a:graphic>
          </wp:inline>
        </w:drawing>
      </w:r>
    </w:p>
    <w:p w14:paraId="2D051136" w14:textId="3679CC92" w:rsidR="008D63A9" w:rsidRDefault="006D20E5">
      <w:pPr>
        <w:spacing w:line="249" w:lineRule="auto"/>
        <w:jc w:val="center"/>
        <w:rPr>
          <w:sz w:val="32"/>
          <w:lang w:eastAsia="zh-TW"/>
        </w:rPr>
      </w:pPr>
      <w:r>
        <w:rPr>
          <w:noProof/>
          <w:sz w:val="32"/>
          <w:lang w:eastAsia="zh-TW"/>
        </w:rPr>
        <w:lastRenderedPageBreak/>
        <w:drawing>
          <wp:inline distT="0" distB="0" distL="0" distR="0" wp14:anchorId="79A9C9D6" wp14:editId="4FF2B2B7">
            <wp:extent cx="6633845" cy="4349750"/>
            <wp:effectExtent l="0" t="0" r="0" b="0"/>
            <wp:docPr id="101893122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31222" name="圖片 1018931222"/>
                    <pic:cNvPicPr/>
                  </pic:nvPicPr>
                  <pic:blipFill>
                    <a:blip r:embed="rId17">
                      <a:extLst>
                        <a:ext uri="{28A0092B-C50C-407E-A947-70E740481C1C}">
                          <a14:useLocalDpi xmlns:a14="http://schemas.microsoft.com/office/drawing/2010/main" val="0"/>
                        </a:ext>
                      </a:extLst>
                    </a:blip>
                    <a:stretch>
                      <a:fillRect/>
                    </a:stretch>
                  </pic:blipFill>
                  <pic:spPr>
                    <a:xfrm>
                      <a:off x="0" y="0"/>
                      <a:ext cx="6633845" cy="4349750"/>
                    </a:xfrm>
                    <a:prstGeom prst="rect">
                      <a:avLst/>
                    </a:prstGeom>
                  </pic:spPr>
                </pic:pic>
              </a:graphicData>
            </a:graphic>
          </wp:inline>
        </w:drawing>
      </w:r>
    </w:p>
    <w:p w14:paraId="7235657C" w14:textId="3543EFE0" w:rsidR="006D20E5" w:rsidRDefault="006D20E5">
      <w:pPr>
        <w:spacing w:line="249" w:lineRule="auto"/>
        <w:jc w:val="center"/>
        <w:rPr>
          <w:sz w:val="32"/>
          <w:lang w:eastAsia="zh-TW"/>
        </w:rPr>
      </w:pPr>
      <w:r>
        <w:rPr>
          <w:noProof/>
          <w:sz w:val="32"/>
          <w:lang w:eastAsia="zh-TW"/>
        </w:rPr>
        <w:drawing>
          <wp:inline distT="0" distB="0" distL="0" distR="0" wp14:anchorId="0A564530" wp14:editId="78858D87">
            <wp:extent cx="6633845" cy="3662045"/>
            <wp:effectExtent l="0" t="0" r="0" b="0"/>
            <wp:docPr id="675010309"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10309" name="圖片 675010309"/>
                    <pic:cNvPicPr/>
                  </pic:nvPicPr>
                  <pic:blipFill>
                    <a:blip r:embed="rId18">
                      <a:extLst>
                        <a:ext uri="{28A0092B-C50C-407E-A947-70E740481C1C}">
                          <a14:useLocalDpi xmlns:a14="http://schemas.microsoft.com/office/drawing/2010/main" val="0"/>
                        </a:ext>
                      </a:extLst>
                    </a:blip>
                    <a:stretch>
                      <a:fillRect/>
                    </a:stretch>
                  </pic:blipFill>
                  <pic:spPr>
                    <a:xfrm>
                      <a:off x="0" y="0"/>
                      <a:ext cx="6633845" cy="3662045"/>
                    </a:xfrm>
                    <a:prstGeom prst="rect">
                      <a:avLst/>
                    </a:prstGeom>
                  </pic:spPr>
                </pic:pic>
              </a:graphicData>
            </a:graphic>
          </wp:inline>
        </w:drawing>
      </w:r>
    </w:p>
    <w:p w14:paraId="17F15996" w14:textId="77777777" w:rsidR="006D20E5" w:rsidRDefault="006D20E5">
      <w:pPr>
        <w:spacing w:line="249" w:lineRule="auto"/>
        <w:jc w:val="center"/>
        <w:rPr>
          <w:sz w:val="32"/>
          <w:lang w:eastAsia="zh-TW"/>
        </w:rPr>
      </w:pPr>
    </w:p>
    <w:p w14:paraId="4FF0C3BD" w14:textId="6CF3E516" w:rsidR="008D63A9" w:rsidRDefault="006D20E5">
      <w:pPr>
        <w:spacing w:line="249" w:lineRule="auto"/>
        <w:jc w:val="center"/>
        <w:rPr>
          <w:sz w:val="32"/>
          <w:lang w:eastAsia="zh-TW"/>
        </w:rPr>
      </w:pPr>
      <w:r>
        <w:rPr>
          <w:rFonts w:hint="eastAsia"/>
          <w:sz w:val="32"/>
          <w:lang w:eastAsia="zh-TW"/>
        </w:rPr>
        <w:t>進入登入/註冊頁面:</w:t>
      </w:r>
      <w:hyperlink r:id="rId19" w:history="1">
        <w:r w:rsidRPr="00055588">
          <w:rPr>
            <w:rStyle w:val="aa"/>
            <w:sz w:val="32"/>
            <w:lang w:eastAsia="zh-TW"/>
          </w:rPr>
          <w:t>https:/</w:t>
        </w:r>
        <w:r w:rsidRPr="00055588">
          <w:rPr>
            <w:rStyle w:val="aa"/>
            <w:sz w:val="32"/>
            <w:lang w:eastAsia="zh-TW"/>
          </w:rPr>
          <w:t>/</w:t>
        </w:r>
        <w:r w:rsidRPr="00055588">
          <w:rPr>
            <w:rStyle w:val="aa"/>
            <w:sz w:val="32"/>
            <w:lang w:eastAsia="zh-TW"/>
          </w:rPr>
          <w:t>www.tcloud.gov.tw/login</w:t>
        </w:r>
      </w:hyperlink>
    </w:p>
    <w:p w14:paraId="02F83F99" w14:textId="77777777" w:rsidR="006D20E5" w:rsidRPr="006D20E5" w:rsidRDefault="006D20E5">
      <w:pPr>
        <w:spacing w:line="249" w:lineRule="auto"/>
        <w:jc w:val="center"/>
        <w:rPr>
          <w:rFonts w:hint="eastAsia"/>
          <w:sz w:val="32"/>
          <w:lang w:eastAsia="zh-TW"/>
        </w:rPr>
      </w:pPr>
    </w:p>
    <w:p w14:paraId="19A81421" w14:textId="3AA35F49" w:rsidR="008D63A9" w:rsidRPr="006D20E5" w:rsidRDefault="006D20E5">
      <w:pPr>
        <w:spacing w:line="249" w:lineRule="auto"/>
        <w:jc w:val="center"/>
        <w:rPr>
          <w:sz w:val="32"/>
          <w:lang w:eastAsia="zh-TW"/>
        </w:rPr>
      </w:pPr>
      <w:r>
        <w:rPr>
          <w:noProof/>
          <w:sz w:val="32"/>
          <w:lang w:eastAsia="zh-TW"/>
        </w:rPr>
        <w:lastRenderedPageBreak/>
        <w:drawing>
          <wp:inline distT="0" distB="0" distL="0" distR="0" wp14:anchorId="288B4C29" wp14:editId="55A11BE8">
            <wp:extent cx="6633845" cy="3992245"/>
            <wp:effectExtent l="0" t="0" r="0" b="8255"/>
            <wp:docPr id="33514518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45184" name="圖片 335145184"/>
                    <pic:cNvPicPr/>
                  </pic:nvPicPr>
                  <pic:blipFill>
                    <a:blip r:embed="rId20">
                      <a:extLst>
                        <a:ext uri="{28A0092B-C50C-407E-A947-70E740481C1C}">
                          <a14:useLocalDpi xmlns:a14="http://schemas.microsoft.com/office/drawing/2010/main" val="0"/>
                        </a:ext>
                      </a:extLst>
                    </a:blip>
                    <a:stretch>
                      <a:fillRect/>
                    </a:stretch>
                  </pic:blipFill>
                  <pic:spPr>
                    <a:xfrm>
                      <a:off x="0" y="0"/>
                      <a:ext cx="6633845" cy="3992245"/>
                    </a:xfrm>
                    <a:prstGeom prst="rect">
                      <a:avLst/>
                    </a:prstGeom>
                  </pic:spPr>
                </pic:pic>
              </a:graphicData>
            </a:graphic>
          </wp:inline>
        </w:drawing>
      </w:r>
    </w:p>
    <w:p w14:paraId="360C340D" w14:textId="77777777" w:rsidR="008D63A9" w:rsidRDefault="008D63A9">
      <w:pPr>
        <w:spacing w:line="249" w:lineRule="auto"/>
        <w:jc w:val="center"/>
        <w:rPr>
          <w:sz w:val="32"/>
          <w:lang w:eastAsia="zh-TW"/>
        </w:rPr>
      </w:pPr>
    </w:p>
    <w:p w14:paraId="4FDB8EC0" w14:textId="543DF1B9" w:rsidR="008D63A9" w:rsidRPr="008D63A9" w:rsidRDefault="008D63A9">
      <w:pPr>
        <w:spacing w:line="249" w:lineRule="auto"/>
        <w:jc w:val="center"/>
        <w:rPr>
          <w:rFonts w:hint="eastAsia"/>
          <w:sz w:val="32"/>
          <w:lang w:eastAsia="zh-TW"/>
        </w:rPr>
        <w:sectPr w:rsidR="008D63A9" w:rsidRPr="008D63A9" w:rsidSect="008D63A9">
          <w:type w:val="continuous"/>
          <w:pgSz w:w="11910" w:h="16840"/>
          <w:pgMar w:top="1134" w:right="482" w:bottom="278" w:left="981" w:header="720" w:footer="720" w:gutter="0"/>
          <w:cols w:space="720"/>
        </w:sectPr>
      </w:pPr>
    </w:p>
    <w:p w14:paraId="35002F4C" w14:textId="77777777" w:rsidR="00096668" w:rsidRDefault="00000000">
      <w:pPr>
        <w:pStyle w:val="a3"/>
        <w:spacing w:before="28"/>
        <w:ind w:left="714"/>
        <w:rPr>
          <w:lang w:eastAsia="zh-TW"/>
        </w:rPr>
      </w:pPr>
      <w:r>
        <w:rPr>
          <w:noProof/>
        </w:rPr>
        <w:lastRenderedPageBreak/>
        <w:drawing>
          <wp:anchor distT="0" distB="0" distL="0" distR="0" simplePos="0" relativeHeight="15728640" behindDoc="0" locked="0" layoutInCell="1" allowOverlap="1" wp14:anchorId="2A138EE4" wp14:editId="4B5D92F3">
            <wp:simplePos x="0" y="0"/>
            <wp:positionH relativeFrom="page">
              <wp:posOffset>731520</wp:posOffset>
            </wp:positionH>
            <wp:positionV relativeFrom="paragraph">
              <wp:posOffset>114807</wp:posOffset>
            </wp:positionV>
            <wp:extent cx="283463" cy="4876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1" cstate="print"/>
                    <a:stretch>
                      <a:fillRect/>
                    </a:stretch>
                  </pic:blipFill>
                  <pic:spPr>
                    <a:xfrm>
                      <a:off x="0" y="0"/>
                      <a:ext cx="283463" cy="48768"/>
                    </a:xfrm>
                    <a:prstGeom prst="rect">
                      <a:avLst/>
                    </a:prstGeom>
                  </pic:spPr>
                </pic:pic>
              </a:graphicData>
            </a:graphic>
          </wp:anchor>
        </w:drawing>
      </w:r>
      <w:r>
        <w:rPr>
          <w:lang w:eastAsia="zh-TW"/>
        </w:rPr>
        <w:t>依據</w:t>
      </w:r>
    </w:p>
    <w:p w14:paraId="63233E64" w14:textId="77777777" w:rsidR="00096668" w:rsidRDefault="00000000">
      <w:pPr>
        <w:pStyle w:val="a3"/>
        <w:spacing w:before="110" w:line="223" w:lineRule="auto"/>
        <w:ind w:left="712" w:right="370"/>
        <w:rPr>
          <w:lang w:eastAsia="zh-TW"/>
        </w:rPr>
      </w:pPr>
      <w:r>
        <w:rPr>
          <w:lang w:eastAsia="zh-TW"/>
        </w:rPr>
        <w:t>數位發展部數位產業署為協助產業善用數位科技創新發展商業模式，規劃</w:t>
      </w:r>
      <w:r>
        <w:rPr>
          <w:spacing w:val="1"/>
          <w:lang w:eastAsia="zh-TW"/>
        </w:rPr>
        <w:t xml:space="preserve"> </w:t>
      </w:r>
      <w:r>
        <w:rPr>
          <w:lang w:eastAsia="zh-TW"/>
        </w:rPr>
        <w:t>透過點數補助機制，鼓勵各行各業採購及使用經遴選之資訊服務廠商所提</w:t>
      </w:r>
      <w:r>
        <w:rPr>
          <w:spacing w:val="1"/>
          <w:lang w:eastAsia="zh-TW"/>
        </w:rPr>
        <w:t xml:space="preserve"> </w:t>
      </w:r>
      <w:r>
        <w:rPr>
          <w:lang w:eastAsia="zh-TW"/>
        </w:rPr>
        <w:t>供雲端解決方案，以提升數位化程度，強化數位營運力與數位轉型準備度，</w:t>
      </w:r>
      <w:r>
        <w:rPr>
          <w:spacing w:val="-137"/>
          <w:lang w:eastAsia="zh-TW"/>
        </w:rPr>
        <w:t xml:space="preserve"> </w:t>
      </w:r>
      <w:r>
        <w:rPr>
          <w:lang w:eastAsia="zh-TW"/>
        </w:rPr>
        <w:t>特推動「引領中小微型企業數位轉型戰略攻頂計畫（以下簡稱本計畫）」</w:t>
      </w:r>
      <w:r>
        <w:rPr>
          <w:spacing w:val="1"/>
          <w:lang w:eastAsia="zh-TW"/>
        </w:rPr>
        <w:t xml:space="preserve"> </w:t>
      </w:r>
      <w:r>
        <w:rPr>
          <w:spacing w:val="10"/>
          <w:lang w:eastAsia="zh-TW"/>
        </w:rPr>
        <w:t>及訂定「數位發展部數位產業署臺灣雲市集平台數位點數補助作業要點</w:t>
      </w:r>
    </w:p>
    <w:p w14:paraId="5A1D5C9E" w14:textId="77777777" w:rsidR="00096668" w:rsidRDefault="00000000">
      <w:pPr>
        <w:pStyle w:val="a3"/>
        <w:spacing w:before="1" w:line="223" w:lineRule="auto"/>
        <w:ind w:left="712" w:right="650"/>
        <w:jc w:val="both"/>
        <w:rPr>
          <w:lang w:eastAsia="zh-TW"/>
        </w:rPr>
      </w:pPr>
      <w:r>
        <w:rPr>
          <w:lang w:eastAsia="zh-TW"/>
        </w:rPr>
        <w:t>（以下簡稱本要點）」。「點數申請須知（以下簡稱本須知）」係依據本要點之規定，訂定數位點數（以下簡稱點數）申請須備之相關資料及作業程序，俾供遵循辦理。相關受理申請、審查、績效追蹤、經費查核及衍生行政作業委由中華民國資訊軟體協會（以下簡稱執行單位）執行。</w:t>
      </w:r>
    </w:p>
    <w:p w14:paraId="3376EE85" w14:textId="77777777" w:rsidR="00096668" w:rsidRDefault="00000000">
      <w:pPr>
        <w:pStyle w:val="a3"/>
        <w:spacing w:before="101"/>
        <w:ind w:left="714"/>
        <w:rPr>
          <w:lang w:eastAsia="zh-TW"/>
        </w:rPr>
      </w:pPr>
      <w:r>
        <w:rPr>
          <w:noProof/>
        </w:rPr>
        <w:drawing>
          <wp:anchor distT="0" distB="0" distL="0" distR="0" simplePos="0" relativeHeight="15729152" behindDoc="0" locked="0" layoutInCell="1" allowOverlap="1" wp14:anchorId="5FDB511D" wp14:editId="7BC3A165">
            <wp:simplePos x="0" y="0"/>
            <wp:positionH relativeFrom="page">
              <wp:posOffset>725424</wp:posOffset>
            </wp:positionH>
            <wp:positionV relativeFrom="paragraph">
              <wp:posOffset>138303</wp:posOffset>
            </wp:positionV>
            <wp:extent cx="289559" cy="106679"/>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289559" cy="106679"/>
                    </a:xfrm>
                    <a:prstGeom prst="rect">
                      <a:avLst/>
                    </a:prstGeom>
                  </pic:spPr>
                </pic:pic>
              </a:graphicData>
            </a:graphic>
          </wp:anchor>
        </w:drawing>
      </w:r>
      <w:r>
        <w:rPr>
          <w:lang w:eastAsia="zh-TW"/>
        </w:rPr>
        <w:t>補助作業說明</w:t>
      </w:r>
    </w:p>
    <w:p w14:paraId="74A924FA" w14:textId="77777777" w:rsidR="00096668" w:rsidRDefault="00000000">
      <w:pPr>
        <w:pStyle w:val="a3"/>
        <w:spacing w:before="112" w:line="223" w:lineRule="auto"/>
        <w:ind w:left="1285" w:right="631" w:hanging="555"/>
        <w:jc w:val="both"/>
        <w:rPr>
          <w:lang w:eastAsia="zh-TW"/>
        </w:rPr>
      </w:pPr>
      <w:r>
        <w:rPr>
          <w:rFonts w:ascii="Times New Roman" w:eastAsia="Times New Roman"/>
          <w:lang w:eastAsia="zh-TW"/>
        </w:rPr>
        <w:t>(</w:t>
      </w:r>
      <w:r>
        <w:rPr>
          <w:spacing w:val="-1"/>
          <w:lang w:eastAsia="zh-TW"/>
        </w:rPr>
        <w:t>一</w:t>
      </w:r>
      <w:r>
        <w:rPr>
          <w:rFonts w:ascii="Times New Roman" w:eastAsia="Times New Roman"/>
          <w:spacing w:val="27"/>
          <w:lang w:eastAsia="zh-TW"/>
        </w:rPr>
        <w:t xml:space="preserve">) </w:t>
      </w:r>
      <w:r>
        <w:rPr>
          <w:lang w:eastAsia="zh-TW"/>
        </w:rPr>
        <w:t>本計畫建立臺灣雲市集平台</w:t>
      </w:r>
      <w:r>
        <w:rPr>
          <w:spacing w:val="-17"/>
          <w:lang w:eastAsia="zh-TW"/>
        </w:rPr>
        <w:t>（</w:t>
      </w:r>
      <w:r>
        <w:rPr>
          <w:spacing w:val="-19"/>
          <w:lang w:eastAsia="zh-TW"/>
        </w:rPr>
        <w:t>網址：</w:t>
      </w:r>
      <w:r>
        <w:rPr>
          <w:rFonts w:ascii="Times New Roman" w:eastAsia="Times New Roman"/>
          <w:spacing w:val="-23"/>
          <w:lang w:eastAsia="zh-TW"/>
        </w:rPr>
        <w:t>https://</w:t>
      </w:r>
      <w:hyperlink r:id="rId23">
        <w:r>
          <w:rPr>
            <w:rFonts w:ascii="Times New Roman" w:eastAsia="Times New Roman"/>
            <w:spacing w:val="-23"/>
            <w:lang w:eastAsia="zh-TW"/>
          </w:rPr>
          <w:t>www.tcloud.gov.tw</w:t>
        </w:r>
      </w:hyperlink>
      <w:r>
        <w:rPr>
          <w:spacing w:val="-16"/>
          <w:lang w:eastAsia="zh-TW"/>
        </w:rPr>
        <w:t>，以下簡稱本</w:t>
      </w:r>
      <w:r>
        <w:rPr>
          <w:lang w:eastAsia="zh-TW"/>
        </w:rPr>
        <w:t>平台），便捷符合點數申請資格之對象申請補助及使用點數採購雲端解決方案。申請單位於本平台線上填寫點數申請表（附表</w:t>
      </w:r>
      <w:r>
        <w:rPr>
          <w:rFonts w:ascii="Times New Roman" w:eastAsia="Times New Roman"/>
          <w:lang w:eastAsia="zh-TW"/>
        </w:rPr>
        <w:t>1</w:t>
      </w:r>
      <w:r>
        <w:rPr>
          <w:lang w:eastAsia="zh-TW"/>
        </w:rPr>
        <w:t>），並經資格驗證通過後，即可獲得政府補助點數</w:t>
      </w:r>
      <w:r>
        <w:rPr>
          <w:rFonts w:ascii="Times New Roman" w:eastAsia="Times New Roman"/>
          <w:lang w:eastAsia="zh-TW"/>
        </w:rPr>
        <w:t>3</w:t>
      </w:r>
      <w:r>
        <w:rPr>
          <w:lang w:eastAsia="zh-TW"/>
        </w:rPr>
        <w:t>萬點，</w:t>
      </w:r>
      <w:r>
        <w:rPr>
          <w:rFonts w:ascii="Times New Roman" w:eastAsia="Times New Roman"/>
          <w:lang w:eastAsia="zh-TW"/>
        </w:rPr>
        <w:t>1</w:t>
      </w:r>
      <w:r>
        <w:rPr>
          <w:lang w:eastAsia="zh-TW"/>
        </w:rPr>
        <w:t>點即新臺幣</w:t>
      </w:r>
      <w:r>
        <w:rPr>
          <w:rFonts w:ascii="Times New Roman" w:eastAsia="Times New Roman"/>
          <w:lang w:eastAsia="zh-TW"/>
        </w:rPr>
        <w:t>1</w:t>
      </w:r>
      <w:r>
        <w:rPr>
          <w:lang w:eastAsia="zh-TW"/>
        </w:rPr>
        <w:t>元。</w:t>
      </w:r>
    </w:p>
    <w:p w14:paraId="17FC81A9" w14:textId="77777777" w:rsidR="00096668" w:rsidRDefault="00000000">
      <w:pPr>
        <w:pStyle w:val="a3"/>
        <w:spacing w:before="121" w:line="223" w:lineRule="auto"/>
        <w:ind w:left="1285" w:right="655" w:hanging="555"/>
        <w:jc w:val="both"/>
        <w:rPr>
          <w:lang w:eastAsia="zh-TW"/>
        </w:rPr>
      </w:pPr>
      <w:r>
        <w:rPr>
          <w:rFonts w:ascii="Times New Roman" w:eastAsia="Times New Roman"/>
          <w:lang w:eastAsia="zh-TW"/>
        </w:rPr>
        <w:t>(</w:t>
      </w:r>
      <w:r>
        <w:rPr>
          <w:lang w:eastAsia="zh-TW"/>
        </w:rPr>
        <w:t>二</w:t>
      </w:r>
      <w:r>
        <w:rPr>
          <w:rFonts w:ascii="Times New Roman" w:eastAsia="Times New Roman"/>
          <w:spacing w:val="4"/>
          <w:lang w:eastAsia="zh-TW"/>
        </w:rPr>
        <w:t xml:space="preserve">) </w:t>
      </w:r>
      <w:r>
        <w:rPr>
          <w:lang w:eastAsia="zh-TW"/>
        </w:rPr>
        <w:t>取得點數之單位於本平台補助專區選購雲端解決方案時，依自付與補助（點數折抵）比例</w:t>
      </w:r>
      <w:r>
        <w:rPr>
          <w:rFonts w:ascii="Times New Roman" w:eastAsia="Times New Roman"/>
          <w:lang w:eastAsia="zh-TW"/>
        </w:rPr>
        <w:t>1</w:t>
      </w:r>
      <w:r>
        <w:rPr>
          <w:lang w:eastAsia="zh-TW"/>
        </w:rPr>
        <w:t>比</w:t>
      </w:r>
      <w:r>
        <w:rPr>
          <w:rFonts w:ascii="Times New Roman" w:eastAsia="Times New Roman"/>
          <w:lang w:eastAsia="zh-TW"/>
        </w:rPr>
        <w:t>1</w:t>
      </w:r>
      <w:r>
        <w:rPr>
          <w:lang w:eastAsia="zh-TW"/>
        </w:rPr>
        <w:t>原則完成購買。</w:t>
      </w:r>
    </w:p>
    <w:p w14:paraId="4D06E72B" w14:textId="77777777" w:rsidR="00096668" w:rsidRDefault="00000000">
      <w:pPr>
        <w:pStyle w:val="a3"/>
        <w:spacing w:before="118" w:line="223" w:lineRule="auto"/>
        <w:ind w:left="1285" w:right="372" w:hanging="555"/>
        <w:rPr>
          <w:lang w:eastAsia="zh-TW"/>
        </w:rPr>
      </w:pPr>
      <w:r>
        <w:rPr>
          <w:rFonts w:ascii="Times New Roman" w:eastAsia="Times New Roman"/>
          <w:lang w:eastAsia="zh-TW"/>
        </w:rPr>
        <w:t>(</w:t>
      </w:r>
      <w:r>
        <w:rPr>
          <w:lang w:eastAsia="zh-TW"/>
        </w:rPr>
        <w:t>三</w:t>
      </w:r>
      <w:r>
        <w:rPr>
          <w:rFonts w:ascii="Times New Roman" w:eastAsia="Times New Roman"/>
          <w:spacing w:val="65"/>
          <w:lang w:eastAsia="zh-TW"/>
        </w:rPr>
        <w:t xml:space="preserve">) </w:t>
      </w:r>
      <w:r>
        <w:rPr>
          <w:lang w:eastAsia="zh-TW"/>
        </w:rPr>
        <w:t>執行單位得視實際推動情形或政策需要，調整本須知公告內容；本計畫補助額度用罄或有其他政策變更之情事時，執行單位得停止補助點 數申請及使用並公告之；本須知其他未盡事宜，依相關法令規定辦理。</w:t>
      </w:r>
    </w:p>
    <w:p w14:paraId="1CDF2DFF" w14:textId="77777777" w:rsidR="00096668" w:rsidRDefault="00000000">
      <w:pPr>
        <w:pStyle w:val="a3"/>
        <w:spacing w:before="103"/>
        <w:ind w:left="714"/>
      </w:pPr>
      <w:r>
        <w:rPr>
          <w:noProof/>
        </w:rPr>
        <w:drawing>
          <wp:anchor distT="0" distB="0" distL="0" distR="0" simplePos="0" relativeHeight="15729664" behindDoc="0" locked="0" layoutInCell="1" allowOverlap="1" wp14:anchorId="1B13940F" wp14:editId="5923BA5F">
            <wp:simplePos x="0" y="0"/>
            <wp:positionH relativeFrom="page">
              <wp:posOffset>725424</wp:posOffset>
            </wp:positionH>
            <wp:positionV relativeFrom="paragraph">
              <wp:posOffset>127381</wp:posOffset>
            </wp:positionV>
            <wp:extent cx="289559" cy="121919"/>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4" cstate="print"/>
                    <a:stretch>
                      <a:fillRect/>
                    </a:stretch>
                  </pic:blipFill>
                  <pic:spPr>
                    <a:xfrm>
                      <a:off x="0" y="0"/>
                      <a:ext cx="289559" cy="121919"/>
                    </a:xfrm>
                    <a:prstGeom prst="rect">
                      <a:avLst/>
                    </a:prstGeom>
                  </pic:spPr>
                </pic:pic>
              </a:graphicData>
            </a:graphic>
          </wp:anchor>
        </w:drawing>
      </w:r>
      <w:r>
        <w:t>補助作業申請期程</w:t>
      </w:r>
    </w:p>
    <w:p w14:paraId="38F44D27" w14:textId="77777777" w:rsidR="00096668" w:rsidRDefault="00000000">
      <w:pPr>
        <w:pStyle w:val="a3"/>
        <w:spacing w:before="110" w:line="223" w:lineRule="auto"/>
        <w:ind w:left="712" w:right="771"/>
      </w:pPr>
      <w:r>
        <w:rPr>
          <w:spacing w:val="-1"/>
        </w:rPr>
        <w:t>補助作業申請期間自即日起至本計畫補助額度用罄、計畫結束或有其他政</w:t>
      </w:r>
      <w:r>
        <w:rPr>
          <w:spacing w:val="-3"/>
        </w:rPr>
        <w:t>策變更之情事時止，依本平台</w:t>
      </w:r>
      <w:r>
        <w:rPr>
          <w:spacing w:val="-23"/>
        </w:rPr>
        <w:t>（網址：</w:t>
      </w:r>
      <w:r>
        <w:rPr>
          <w:rFonts w:ascii="Times New Roman" w:eastAsia="Times New Roman"/>
          <w:spacing w:val="-23"/>
        </w:rPr>
        <w:t>https://</w:t>
      </w:r>
      <w:hyperlink r:id="rId25">
        <w:r>
          <w:rPr>
            <w:rFonts w:ascii="Times New Roman" w:eastAsia="Times New Roman"/>
            <w:spacing w:val="-23"/>
          </w:rPr>
          <w:t>www.tcloud.gov.tw</w:t>
        </w:r>
      </w:hyperlink>
      <w:r>
        <w:rPr>
          <w:spacing w:val="-23"/>
        </w:rPr>
        <w:t>）</w:t>
      </w:r>
      <w:r>
        <w:t>公告為準。</w:t>
      </w:r>
    </w:p>
    <w:p w14:paraId="0F40AFE1" w14:textId="77777777" w:rsidR="00096668" w:rsidRDefault="00000000">
      <w:pPr>
        <w:pStyle w:val="a3"/>
        <w:spacing w:before="102"/>
        <w:ind w:left="714"/>
        <w:rPr>
          <w:lang w:eastAsia="zh-TW"/>
        </w:rPr>
      </w:pPr>
      <w:r>
        <w:rPr>
          <w:noProof/>
        </w:rPr>
        <w:drawing>
          <wp:anchor distT="0" distB="0" distL="0" distR="0" simplePos="0" relativeHeight="15730176" behindDoc="0" locked="0" layoutInCell="1" allowOverlap="1" wp14:anchorId="4AB1ADD2" wp14:editId="1D662CEE">
            <wp:simplePos x="0" y="0"/>
            <wp:positionH relativeFrom="page">
              <wp:posOffset>734568</wp:posOffset>
            </wp:positionH>
            <wp:positionV relativeFrom="paragraph">
              <wp:posOffset>140462</wp:posOffset>
            </wp:positionV>
            <wp:extent cx="280415" cy="11277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6" cstate="print"/>
                    <a:stretch>
                      <a:fillRect/>
                    </a:stretch>
                  </pic:blipFill>
                  <pic:spPr>
                    <a:xfrm>
                      <a:off x="0" y="0"/>
                      <a:ext cx="280415" cy="112775"/>
                    </a:xfrm>
                    <a:prstGeom prst="rect">
                      <a:avLst/>
                    </a:prstGeom>
                  </pic:spPr>
                </pic:pic>
              </a:graphicData>
            </a:graphic>
          </wp:anchor>
        </w:drawing>
      </w:r>
      <w:r>
        <w:rPr>
          <w:lang w:eastAsia="zh-TW"/>
        </w:rPr>
        <w:t>本須知用詞定義</w:t>
      </w:r>
    </w:p>
    <w:p w14:paraId="3FA814FE" w14:textId="77777777" w:rsidR="00096668" w:rsidRDefault="00000000">
      <w:pPr>
        <w:pStyle w:val="a3"/>
        <w:spacing w:before="113" w:line="223" w:lineRule="auto"/>
        <w:ind w:left="1201" w:right="651" w:hanging="483"/>
        <w:rPr>
          <w:lang w:eastAsia="zh-TW"/>
        </w:rPr>
      </w:pPr>
      <w:r>
        <w:rPr>
          <w:rFonts w:ascii="Times New Roman" w:eastAsia="Times New Roman"/>
          <w:lang w:eastAsia="zh-TW"/>
        </w:rPr>
        <w:t>(</w:t>
      </w:r>
      <w:r>
        <w:rPr>
          <w:lang w:eastAsia="zh-TW"/>
        </w:rPr>
        <w:t>一</w:t>
      </w:r>
      <w:r>
        <w:rPr>
          <w:rFonts w:ascii="Times New Roman" w:eastAsia="Times New Roman"/>
          <w:spacing w:val="14"/>
          <w:lang w:eastAsia="zh-TW"/>
        </w:rPr>
        <w:t>)</w:t>
      </w:r>
      <w:r>
        <w:rPr>
          <w:lang w:eastAsia="zh-TW"/>
        </w:rPr>
        <w:t>中小微型企業：指符合「中小企業認定標準」所稱之中小企業，或無公司登記、商業登記、有限合夥登記而有稅籍登記之營利事業。</w:t>
      </w:r>
    </w:p>
    <w:p w14:paraId="2E3A2E57" w14:textId="77777777" w:rsidR="00096668" w:rsidRDefault="00000000">
      <w:pPr>
        <w:pStyle w:val="a3"/>
        <w:spacing w:before="99"/>
        <w:ind w:left="719"/>
        <w:rPr>
          <w:lang w:eastAsia="zh-TW"/>
        </w:rPr>
      </w:pPr>
      <w:r>
        <w:rPr>
          <w:rFonts w:ascii="Times New Roman" w:eastAsia="Times New Roman"/>
          <w:lang w:eastAsia="zh-TW"/>
        </w:rPr>
        <w:t>(</w:t>
      </w:r>
      <w:r>
        <w:rPr>
          <w:lang w:eastAsia="zh-TW"/>
        </w:rPr>
        <w:t>二</w:t>
      </w:r>
      <w:r>
        <w:rPr>
          <w:rFonts w:ascii="Times New Roman" w:eastAsia="Times New Roman"/>
          <w:spacing w:val="14"/>
          <w:lang w:eastAsia="zh-TW"/>
        </w:rPr>
        <w:t>)</w:t>
      </w:r>
      <w:r>
        <w:rPr>
          <w:lang w:eastAsia="zh-TW"/>
        </w:rPr>
        <w:t>合作社：指依合作社法設立，具有稅籍登記且非為附屬單位之合作社。</w:t>
      </w:r>
    </w:p>
    <w:p w14:paraId="09107FD3" w14:textId="77777777" w:rsidR="00096668" w:rsidRDefault="00000000">
      <w:pPr>
        <w:pStyle w:val="a3"/>
        <w:spacing w:before="113" w:line="223" w:lineRule="auto"/>
        <w:ind w:left="1201" w:right="651" w:hanging="483"/>
        <w:jc w:val="both"/>
        <w:rPr>
          <w:lang w:eastAsia="zh-TW"/>
        </w:rPr>
      </w:pPr>
      <w:r>
        <w:rPr>
          <w:rFonts w:ascii="Times New Roman" w:eastAsia="Times New Roman"/>
          <w:lang w:eastAsia="zh-TW"/>
        </w:rPr>
        <w:t>(</w:t>
      </w:r>
      <w:r>
        <w:rPr>
          <w:lang w:eastAsia="zh-TW"/>
        </w:rPr>
        <w:t>三</w:t>
      </w:r>
      <w:r>
        <w:rPr>
          <w:rFonts w:ascii="Times New Roman" w:eastAsia="Times New Roman"/>
          <w:spacing w:val="14"/>
          <w:lang w:eastAsia="zh-TW"/>
        </w:rPr>
        <w:t>)</w:t>
      </w:r>
      <w:r>
        <w:rPr>
          <w:lang w:eastAsia="zh-TW"/>
        </w:rPr>
        <w:t>社會創新組織：指由經濟部中小企業處「社會創新平台」審核通過，</w:t>
      </w:r>
      <w:r>
        <w:rPr>
          <w:spacing w:val="1"/>
          <w:lang w:eastAsia="zh-TW"/>
        </w:rPr>
        <w:t xml:space="preserve"> </w:t>
      </w:r>
      <w:r>
        <w:rPr>
          <w:lang w:eastAsia="zh-TW"/>
        </w:rPr>
        <w:t>列入社會創新組織登錄資料庫，且具統一編號之組織。</w:t>
      </w:r>
    </w:p>
    <w:p w14:paraId="59046850" w14:textId="77777777" w:rsidR="00096668" w:rsidRDefault="00000000">
      <w:pPr>
        <w:pStyle w:val="a3"/>
        <w:spacing w:before="119" w:line="223" w:lineRule="auto"/>
        <w:ind w:left="1201" w:right="651" w:hanging="483"/>
        <w:jc w:val="both"/>
        <w:rPr>
          <w:lang w:eastAsia="zh-TW"/>
        </w:rPr>
      </w:pPr>
      <w:r>
        <w:rPr>
          <w:rFonts w:ascii="Times New Roman" w:eastAsia="Times New Roman"/>
          <w:lang w:eastAsia="zh-TW"/>
        </w:rPr>
        <w:t>(</w:t>
      </w:r>
      <w:r>
        <w:rPr>
          <w:lang w:eastAsia="zh-TW"/>
        </w:rPr>
        <w:t>四</w:t>
      </w:r>
      <w:r>
        <w:rPr>
          <w:rFonts w:ascii="Times New Roman" w:eastAsia="Times New Roman"/>
          <w:spacing w:val="14"/>
          <w:lang w:eastAsia="zh-TW"/>
        </w:rPr>
        <w:t>)</w:t>
      </w:r>
      <w:r>
        <w:rPr>
          <w:lang w:eastAsia="zh-TW"/>
        </w:rPr>
        <w:t>資訊服務廠商：指本要點所稱之資訊服務廠商，且其雲端解決方案經本計畫遴選通過，並上架至本平台者。</w:t>
      </w:r>
    </w:p>
    <w:p w14:paraId="1922BAC7" w14:textId="77777777" w:rsidR="00096668" w:rsidRDefault="00000000">
      <w:pPr>
        <w:pStyle w:val="a3"/>
        <w:spacing w:before="121" w:line="223" w:lineRule="auto"/>
        <w:ind w:left="1201" w:right="651" w:hanging="483"/>
        <w:jc w:val="both"/>
        <w:rPr>
          <w:lang w:eastAsia="zh-TW"/>
        </w:rPr>
      </w:pPr>
      <w:r>
        <w:rPr>
          <w:rFonts w:ascii="Times New Roman" w:eastAsia="Times New Roman"/>
          <w:lang w:eastAsia="zh-TW"/>
        </w:rPr>
        <w:t>(</w:t>
      </w:r>
      <w:r>
        <w:rPr>
          <w:lang w:eastAsia="zh-TW"/>
        </w:rPr>
        <w:t>五</w:t>
      </w:r>
      <w:r>
        <w:rPr>
          <w:rFonts w:ascii="Times New Roman" w:eastAsia="Times New Roman"/>
          <w:spacing w:val="14"/>
          <w:lang w:eastAsia="zh-TW"/>
        </w:rPr>
        <w:t>)</w:t>
      </w:r>
      <w:r>
        <w:rPr>
          <w:lang w:eastAsia="zh-TW"/>
        </w:rPr>
        <w:t>雲端解決方案：由資訊服務廠商提供雲端伺服器及應用程式，供使用者透過網際網路執行特定運作功能（包含但不限於：存取、記錄、統計、分析、運算等功能）之平台或資訊應用服務等。資訊服務廠商提</w:t>
      </w:r>
    </w:p>
    <w:p w14:paraId="6464257B" w14:textId="77777777" w:rsidR="00096668" w:rsidRDefault="00096668">
      <w:pPr>
        <w:spacing w:line="223" w:lineRule="auto"/>
        <w:jc w:val="both"/>
        <w:rPr>
          <w:lang w:eastAsia="zh-TW"/>
        </w:rPr>
        <w:sectPr w:rsidR="00096668">
          <w:footerReference w:type="default" r:id="rId27"/>
          <w:pgSz w:w="11910" w:h="16840"/>
          <w:pgMar w:top="1380" w:right="480" w:bottom="940" w:left="980" w:header="0" w:footer="742" w:gutter="0"/>
          <w:pgNumType w:start="2"/>
          <w:cols w:space="720"/>
        </w:sectPr>
      </w:pPr>
    </w:p>
    <w:p w14:paraId="70FEBA92" w14:textId="77777777" w:rsidR="00096668" w:rsidRDefault="00000000">
      <w:pPr>
        <w:pStyle w:val="a3"/>
        <w:spacing w:before="73" w:line="223" w:lineRule="auto"/>
        <w:ind w:left="1201" w:right="650"/>
        <w:rPr>
          <w:lang w:eastAsia="zh-TW"/>
        </w:rPr>
      </w:pPr>
      <w:r>
        <w:rPr>
          <w:lang w:eastAsia="zh-TW"/>
        </w:rPr>
        <w:lastRenderedPageBreak/>
        <w:t>供之內容必須包括軟體使用至少</w:t>
      </w:r>
      <w:r>
        <w:rPr>
          <w:rFonts w:ascii="Times New Roman" w:eastAsia="Times New Roman"/>
          <w:lang w:eastAsia="zh-TW"/>
        </w:rPr>
        <w:t>4</w:t>
      </w:r>
      <w:r>
        <w:rPr>
          <w:lang w:eastAsia="zh-TW"/>
        </w:rPr>
        <w:t>個月以及相關教育訓練、技術諮詢或客戶服務等。</w:t>
      </w:r>
    </w:p>
    <w:p w14:paraId="7748598A" w14:textId="77777777" w:rsidR="00096668" w:rsidRDefault="00000000">
      <w:pPr>
        <w:pStyle w:val="a3"/>
        <w:spacing w:before="121" w:line="223" w:lineRule="auto"/>
        <w:ind w:left="1201" w:right="651" w:hanging="483"/>
        <w:rPr>
          <w:lang w:eastAsia="zh-TW"/>
        </w:rPr>
      </w:pPr>
      <w:r>
        <w:rPr>
          <w:rFonts w:ascii="Times New Roman" w:eastAsia="Times New Roman"/>
          <w:lang w:eastAsia="zh-TW"/>
        </w:rPr>
        <w:t>(</w:t>
      </w:r>
      <w:r>
        <w:rPr>
          <w:lang w:eastAsia="zh-TW"/>
        </w:rPr>
        <w:t>六</w:t>
      </w:r>
      <w:r>
        <w:rPr>
          <w:rFonts w:ascii="Times New Roman" w:eastAsia="Times New Roman"/>
          <w:spacing w:val="14"/>
          <w:lang w:eastAsia="zh-TW"/>
        </w:rPr>
        <w:t>)</w:t>
      </w:r>
      <w:r>
        <w:rPr>
          <w:lang w:eastAsia="zh-TW"/>
        </w:rPr>
        <w:t>陸資企業：指經經濟部登記之陸資公司或經各縣市政府登記之陸資商業。</w:t>
      </w:r>
    </w:p>
    <w:p w14:paraId="2D9FEF8E" w14:textId="77777777" w:rsidR="00096668" w:rsidRDefault="00000000">
      <w:pPr>
        <w:pStyle w:val="a3"/>
        <w:spacing w:before="102" w:line="295" w:lineRule="auto"/>
        <w:ind w:left="162" w:right="2523" w:firstLine="556"/>
        <w:rPr>
          <w:lang w:eastAsia="zh-TW"/>
        </w:rPr>
      </w:pPr>
      <w:r>
        <w:rPr>
          <w:rFonts w:ascii="Times New Roman" w:eastAsia="Times New Roman"/>
          <w:spacing w:val="-1"/>
          <w:lang w:eastAsia="zh-TW"/>
        </w:rPr>
        <w:t>(</w:t>
      </w:r>
      <w:r>
        <w:rPr>
          <w:lang w:eastAsia="zh-TW"/>
        </w:rPr>
        <w:t>七</w:t>
      </w:r>
      <w:r>
        <w:rPr>
          <w:rFonts w:ascii="Times New Roman" w:eastAsia="Times New Roman"/>
          <w:lang w:eastAsia="zh-TW"/>
        </w:rPr>
        <w:t>)</w:t>
      </w:r>
      <w:r>
        <w:rPr>
          <w:lang w:eastAsia="zh-TW"/>
        </w:rPr>
        <w:t xml:space="preserve">外國營利事業：指總機構在中華民國境外之營利事業。 </w:t>
      </w:r>
      <w:r>
        <w:rPr>
          <w:noProof/>
          <w:position w:val="-1"/>
        </w:rPr>
        <w:drawing>
          <wp:inline distT="0" distB="0" distL="0" distR="0" wp14:anchorId="73D65F8E" wp14:editId="021CB42A">
            <wp:extent cx="289559" cy="131063"/>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8" cstate="print"/>
                    <a:stretch>
                      <a:fillRect/>
                    </a:stretch>
                  </pic:blipFill>
                  <pic:spPr>
                    <a:xfrm>
                      <a:off x="0" y="0"/>
                      <a:ext cx="289559" cy="131063"/>
                    </a:xfrm>
                    <a:prstGeom prst="rect">
                      <a:avLst/>
                    </a:prstGeom>
                  </pic:spPr>
                </pic:pic>
              </a:graphicData>
            </a:graphic>
          </wp:inline>
        </w:drawing>
      </w:r>
      <w:r>
        <w:rPr>
          <w:rFonts w:ascii="Times New Roman" w:eastAsia="Times New Roman"/>
          <w:spacing w:val="25"/>
          <w:lang w:eastAsia="zh-TW"/>
        </w:rPr>
        <w:t xml:space="preserve"> </w:t>
      </w:r>
      <w:r>
        <w:rPr>
          <w:lang w:eastAsia="zh-TW"/>
        </w:rPr>
        <w:t>點數申請資格</w:t>
      </w:r>
    </w:p>
    <w:p w14:paraId="6BB5EE21" w14:textId="77777777" w:rsidR="00096668" w:rsidRDefault="00000000">
      <w:pPr>
        <w:pStyle w:val="a3"/>
        <w:spacing w:before="4" w:line="297" w:lineRule="auto"/>
        <w:ind w:left="752" w:right="1934"/>
        <w:rPr>
          <w:lang w:eastAsia="zh-TW"/>
        </w:rPr>
      </w:pPr>
      <w:r>
        <w:rPr>
          <w:rFonts w:ascii="Times New Roman" w:eastAsia="Times New Roman"/>
          <w:lang w:eastAsia="zh-TW"/>
        </w:rPr>
        <w:t>(</w:t>
      </w:r>
      <w:r>
        <w:rPr>
          <w:lang w:eastAsia="zh-TW"/>
        </w:rPr>
        <w:t>一</w:t>
      </w:r>
      <w:r>
        <w:rPr>
          <w:rFonts w:ascii="Times New Roman" w:eastAsia="Times New Roman"/>
          <w:spacing w:val="9"/>
          <w:lang w:eastAsia="zh-TW"/>
        </w:rPr>
        <w:t>)</w:t>
      </w:r>
      <w:r>
        <w:rPr>
          <w:lang w:eastAsia="zh-TW"/>
        </w:rPr>
        <w:t>符合本須知定義之中小微型企業、合作社或社會創新組織。</w:t>
      </w:r>
      <w:r>
        <w:rPr>
          <w:rFonts w:ascii="Times New Roman" w:eastAsia="Times New Roman"/>
          <w:lang w:eastAsia="zh-TW"/>
        </w:rPr>
        <w:t xml:space="preserve"> (</w:t>
      </w:r>
      <w:r>
        <w:rPr>
          <w:lang w:eastAsia="zh-TW"/>
        </w:rPr>
        <w:t>二</w:t>
      </w:r>
      <w:r>
        <w:rPr>
          <w:rFonts w:ascii="Times New Roman" w:eastAsia="Times New Roman"/>
          <w:spacing w:val="12"/>
          <w:lang w:eastAsia="zh-TW"/>
        </w:rPr>
        <w:t>)</w:t>
      </w:r>
      <w:r>
        <w:rPr>
          <w:lang w:eastAsia="zh-TW"/>
        </w:rPr>
        <w:t>最近</w:t>
      </w:r>
      <w:r>
        <w:rPr>
          <w:rFonts w:ascii="Times New Roman" w:eastAsia="Times New Roman"/>
          <w:lang w:eastAsia="zh-TW"/>
        </w:rPr>
        <w:t>3</w:t>
      </w:r>
      <w:r>
        <w:rPr>
          <w:lang w:eastAsia="zh-TW"/>
        </w:rPr>
        <w:t>年內無執行政府計畫之重大違約紀錄。</w:t>
      </w:r>
    </w:p>
    <w:p w14:paraId="3D7D5622" w14:textId="77777777" w:rsidR="00096668" w:rsidRDefault="00000000">
      <w:pPr>
        <w:pStyle w:val="a3"/>
        <w:spacing w:before="16" w:line="223" w:lineRule="auto"/>
        <w:ind w:left="1232" w:right="812" w:hanging="480"/>
        <w:rPr>
          <w:lang w:eastAsia="zh-TW"/>
        </w:rPr>
      </w:pPr>
      <w:r>
        <w:rPr>
          <w:rFonts w:ascii="Times New Roman" w:eastAsia="Times New Roman"/>
          <w:lang w:eastAsia="zh-TW"/>
        </w:rPr>
        <w:t>(</w:t>
      </w:r>
      <w:r>
        <w:rPr>
          <w:lang w:eastAsia="zh-TW"/>
        </w:rPr>
        <w:t>三</w:t>
      </w:r>
      <w:r>
        <w:rPr>
          <w:rFonts w:ascii="Times New Roman" w:eastAsia="Times New Roman"/>
          <w:spacing w:val="12"/>
          <w:lang w:eastAsia="zh-TW"/>
        </w:rPr>
        <w:t>)</w:t>
      </w:r>
      <w:r>
        <w:rPr>
          <w:spacing w:val="-24"/>
          <w:lang w:eastAsia="zh-TW"/>
        </w:rPr>
        <w:t xml:space="preserve">最近 </w:t>
      </w:r>
      <w:r>
        <w:rPr>
          <w:rFonts w:ascii="Times New Roman" w:eastAsia="Times New Roman"/>
          <w:lang w:eastAsia="zh-TW"/>
        </w:rPr>
        <w:t>3</w:t>
      </w:r>
      <w:r>
        <w:rPr>
          <w:rFonts w:ascii="Times New Roman" w:eastAsia="Times New Roman"/>
          <w:spacing w:val="-15"/>
          <w:lang w:eastAsia="zh-TW"/>
        </w:rPr>
        <w:t xml:space="preserve"> </w:t>
      </w:r>
      <w:r>
        <w:rPr>
          <w:lang w:eastAsia="zh-TW"/>
        </w:rPr>
        <w:t>年內無違反環境保護、勞工、食品安全衛生或身心障礙者權益</w:t>
      </w:r>
      <w:r>
        <w:rPr>
          <w:spacing w:val="-1"/>
          <w:lang w:eastAsia="zh-TW"/>
        </w:rPr>
        <w:t>保障之相關法律規定且經各目的事業主管機關認定情節重大之情事。</w:t>
      </w:r>
    </w:p>
    <w:p w14:paraId="0C5E30CB" w14:textId="77777777" w:rsidR="00096668" w:rsidRDefault="00000000">
      <w:pPr>
        <w:pStyle w:val="a3"/>
        <w:spacing w:before="101" w:line="297" w:lineRule="auto"/>
        <w:ind w:left="752" w:right="812"/>
        <w:rPr>
          <w:lang w:eastAsia="zh-TW"/>
        </w:rPr>
      </w:pPr>
      <w:r>
        <w:rPr>
          <w:rFonts w:ascii="Times New Roman" w:eastAsia="Times New Roman"/>
          <w:lang w:eastAsia="zh-TW"/>
        </w:rPr>
        <w:t>(</w:t>
      </w:r>
      <w:r>
        <w:rPr>
          <w:lang w:eastAsia="zh-TW"/>
        </w:rPr>
        <w:t>四</w:t>
      </w:r>
      <w:r>
        <w:rPr>
          <w:rFonts w:ascii="Times New Roman" w:eastAsia="Times New Roman"/>
          <w:spacing w:val="11"/>
          <w:lang w:eastAsia="zh-TW"/>
        </w:rPr>
        <w:t>)</w:t>
      </w:r>
      <w:r>
        <w:rPr>
          <w:lang w:eastAsia="zh-TW"/>
        </w:rPr>
        <w:t>非為陸資企業、外國營利事業在臺設立之分公司及本國企業分公司。</w:t>
      </w:r>
      <w:r>
        <w:rPr>
          <w:rFonts w:ascii="Times New Roman" w:eastAsia="Times New Roman"/>
          <w:lang w:eastAsia="zh-TW"/>
        </w:rPr>
        <w:t xml:space="preserve"> (</w:t>
      </w:r>
      <w:r>
        <w:rPr>
          <w:lang w:eastAsia="zh-TW"/>
        </w:rPr>
        <w:t>五</w:t>
      </w:r>
      <w:r>
        <w:rPr>
          <w:rFonts w:ascii="Times New Roman" w:eastAsia="Times New Roman"/>
          <w:spacing w:val="12"/>
          <w:lang w:eastAsia="zh-TW"/>
        </w:rPr>
        <w:t>)</w:t>
      </w:r>
      <w:r>
        <w:rPr>
          <w:lang w:eastAsia="zh-TW"/>
        </w:rPr>
        <w:t>未獲得下列政府補助計畫：</w:t>
      </w:r>
    </w:p>
    <w:p w14:paraId="14829871" w14:textId="77777777" w:rsidR="00096668" w:rsidRDefault="00000000">
      <w:pPr>
        <w:pStyle w:val="a5"/>
        <w:numPr>
          <w:ilvl w:val="0"/>
          <w:numId w:val="11"/>
        </w:numPr>
        <w:tabs>
          <w:tab w:val="left" w:pos="1592"/>
          <w:tab w:val="left" w:pos="1593"/>
        </w:tabs>
        <w:spacing w:line="374" w:lineRule="exact"/>
        <w:ind w:hanging="481"/>
        <w:rPr>
          <w:sz w:val="28"/>
          <w:lang w:eastAsia="zh-TW"/>
        </w:rPr>
      </w:pPr>
      <w:r>
        <w:rPr>
          <w:sz w:val="28"/>
          <w:lang w:eastAsia="zh-TW"/>
        </w:rPr>
        <w:t>其他雲世代產業數位轉型之小額補助計畫。</w:t>
      </w:r>
    </w:p>
    <w:p w14:paraId="711EDF78" w14:textId="77777777" w:rsidR="00096668" w:rsidRDefault="00000000">
      <w:pPr>
        <w:pStyle w:val="a5"/>
        <w:numPr>
          <w:ilvl w:val="0"/>
          <w:numId w:val="11"/>
        </w:numPr>
        <w:tabs>
          <w:tab w:val="left" w:pos="1592"/>
          <w:tab w:val="left" w:pos="1593"/>
        </w:tabs>
        <w:spacing w:line="297" w:lineRule="auto"/>
        <w:ind w:left="172" w:right="3530" w:firstLine="940"/>
        <w:rPr>
          <w:sz w:val="28"/>
        </w:rPr>
      </w:pPr>
      <w:r>
        <w:rPr>
          <w:spacing w:val="-1"/>
          <w:sz w:val="28"/>
          <w:lang w:eastAsia="zh-TW"/>
        </w:rPr>
        <w:t>已向臺灣雲市集平台申請且使用數位點數。</w:t>
      </w:r>
      <w:r>
        <w:rPr>
          <w:sz w:val="28"/>
          <w:lang w:eastAsia="zh-TW"/>
        </w:rPr>
        <w:t xml:space="preserve"> </w:t>
      </w:r>
      <w:r>
        <w:rPr>
          <w:noProof/>
          <w:position w:val="-2"/>
          <w:sz w:val="28"/>
        </w:rPr>
        <w:drawing>
          <wp:inline distT="0" distB="0" distL="0" distR="0" wp14:anchorId="22386030" wp14:editId="67CEDC5E">
            <wp:extent cx="283463" cy="134112"/>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9" cstate="print"/>
                    <a:stretch>
                      <a:fillRect/>
                    </a:stretch>
                  </pic:blipFill>
                  <pic:spPr>
                    <a:xfrm>
                      <a:off x="0" y="0"/>
                      <a:ext cx="283463" cy="134112"/>
                    </a:xfrm>
                    <a:prstGeom prst="rect">
                      <a:avLst/>
                    </a:prstGeom>
                  </pic:spPr>
                </pic:pic>
              </a:graphicData>
            </a:graphic>
          </wp:inline>
        </w:drawing>
      </w:r>
      <w:r>
        <w:rPr>
          <w:rFonts w:ascii="Times New Roman" w:eastAsia="Times New Roman"/>
          <w:spacing w:val="25"/>
          <w:sz w:val="28"/>
          <w:lang w:eastAsia="zh-TW"/>
        </w:rPr>
        <w:t xml:space="preserve"> </w:t>
      </w:r>
      <w:r>
        <w:rPr>
          <w:sz w:val="28"/>
        </w:rPr>
        <w:t>申請步驟</w:t>
      </w:r>
    </w:p>
    <w:p w14:paraId="486FF62E" w14:textId="77777777" w:rsidR="00096668" w:rsidRDefault="00000000">
      <w:pPr>
        <w:pStyle w:val="a3"/>
        <w:spacing w:before="5" w:line="223" w:lineRule="auto"/>
        <w:ind w:left="632" w:right="654"/>
        <w:rPr>
          <w:lang w:eastAsia="zh-TW"/>
        </w:rPr>
      </w:pPr>
      <w:r>
        <w:rPr>
          <w:spacing w:val="-5"/>
          <w:lang w:eastAsia="zh-TW"/>
        </w:rPr>
        <w:t>符合本須知申請資格之「中小微型企業、合作社或社會創新組織」</w:t>
      </w:r>
      <w:r>
        <w:rPr>
          <w:lang w:eastAsia="zh-TW"/>
        </w:rPr>
        <w:t>（以下簡稱申請單位）可透過本平台進行申請。</w:t>
      </w:r>
    </w:p>
    <w:p w14:paraId="0A4418A8" w14:textId="77777777" w:rsidR="00096668" w:rsidRDefault="00000000">
      <w:pPr>
        <w:pStyle w:val="a3"/>
        <w:spacing w:before="119" w:line="223" w:lineRule="auto"/>
        <w:ind w:left="1232" w:right="649" w:hanging="480"/>
        <w:rPr>
          <w:lang w:eastAsia="zh-TW"/>
        </w:rPr>
      </w:pPr>
      <w:r>
        <w:rPr>
          <w:rFonts w:ascii="Times New Roman" w:eastAsia="Times New Roman"/>
          <w:lang w:eastAsia="zh-TW"/>
        </w:rPr>
        <w:t>(</w:t>
      </w:r>
      <w:r>
        <w:rPr>
          <w:lang w:eastAsia="zh-TW"/>
        </w:rPr>
        <w:t>一</w:t>
      </w:r>
      <w:r>
        <w:rPr>
          <w:rFonts w:ascii="Times New Roman" w:eastAsia="Times New Roman"/>
          <w:spacing w:val="12"/>
          <w:lang w:eastAsia="zh-TW"/>
        </w:rPr>
        <w:t>)</w:t>
      </w:r>
      <w:r>
        <w:rPr>
          <w:lang w:eastAsia="zh-TW"/>
        </w:rPr>
        <w:t>申請方式依申請單位之身分類型採以下方式進行線上申請，預設以申請單位之統一編號為註冊帳號：</w:t>
      </w:r>
    </w:p>
    <w:p w14:paraId="7172A59E" w14:textId="77777777" w:rsidR="00096668" w:rsidRDefault="00000000">
      <w:pPr>
        <w:pStyle w:val="a5"/>
        <w:numPr>
          <w:ilvl w:val="0"/>
          <w:numId w:val="10"/>
        </w:numPr>
        <w:tabs>
          <w:tab w:val="left" w:pos="1572"/>
        </w:tabs>
        <w:spacing w:before="121" w:line="223" w:lineRule="auto"/>
        <w:ind w:right="650"/>
        <w:jc w:val="both"/>
        <w:rPr>
          <w:sz w:val="28"/>
          <w:lang w:eastAsia="zh-TW"/>
        </w:rPr>
      </w:pPr>
      <w:r>
        <w:rPr>
          <w:sz w:val="28"/>
          <w:lang w:eastAsia="zh-TW"/>
        </w:rPr>
        <w:t>中小企業：指符合「中小企業認定標準」所稱之中小企業，可擇一使用</w:t>
      </w:r>
      <w:r>
        <w:rPr>
          <w:rFonts w:ascii="Times New Roman" w:eastAsia="Times New Roman"/>
          <w:sz w:val="28"/>
          <w:lang w:eastAsia="zh-TW"/>
        </w:rPr>
        <w:t>(1)</w:t>
      </w:r>
      <w:r>
        <w:rPr>
          <w:spacing w:val="15"/>
          <w:sz w:val="28"/>
          <w:lang w:eastAsia="zh-TW"/>
        </w:rPr>
        <w:t>工商憑證</w:t>
      </w:r>
      <w:r>
        <w:rPr>
          <w:rFonts w:ascii="Times New Roman" w:eastAsia="Times New Roman"/>
          <w:sz w:val="28"/>
          <w:lang w:eastAsia="zh-TW"/>
        </w:rPr>
        <w:t>IC</w:t>
      </w:r>
      <w:r>
        <w:rPr>
          <w:rFonts w:ascii="Times New Roman" w:eastAsia="Times New Roman"/>
          <w:spacing w:val="-20"/>
          <w:sz w:val="28"/>
          <w:lang w:eastAsia="zh-TW"/>
        </w:rPr>
        <w:t xml:space="preserve"> </w:t>
      </w:r>
      <w:r>
        <w:rPr>
          <w:sz w:val="28"/>
          <w:lang w:eastAsia="zh-TW"/>
        </w:rPr>
        <w:t>卡、</w:t>
      </w:r>
      <w:r>
        <w:rPr>
          <w:rFonts w:ascii="Times New Roman" w:eastAsia="Times New Roman"/>
          <w:sz w:val="28"/>
          <w:lang w:eastAsia="zh-TW"/>
        </w:rPr>
        <w:t>(2)</w:t>
      </w:r>
      <w:r>
        <w:rPr>
          <w:rFonts w:ascii="Times New Roman" w:eastAsia="Times New Roman"/>
          <w:spacing w:val="-21"/>
          <w:sz w:val="28"/>
          <w:lang w:eastAsia="zh-TW"/>
        </w:rPr>
        <w:t xml:space="preserve"> </w:t>
      </w:r>
      <w:r>
        <w:rPr>
          <w:sz w:val="28"/>
          <w:lang w:eastAsia="zh-TW"/>
        </w:rPr>
        <w:t>企業負責人之自然人憑證（</w:t>
      </w:r>
      <w:r>
        <w:rPr>
          <w:spacing w:val="30"/>
          <w:sz w:val="28"/>
          <w:lang w:eastAsia="zh-TW"/>
        </w:rPr>
        <w:t>包含</w:t>
      </w:r>
      <w:r>
        <w:rPr>
          <w:rFonts w:ascii="Times New Roman" w:eastAsia="Times New Roman"/>
          <w:sz w:val="28"/>
          <w:lang w:eastAsia="zh-TW"/>
        </w:rPr>
        <w:t>IC</w:t>
      </w:r>
      <w:r>
        <w:rPr>
          <w:rFonts w:ascii="Times New Roman" w:eastAsia="Times New Roman"/>
          <w:spacing w:val="-19"/>
          <w:sz w:val="28"/>
          <w:lang w:eastAsia="zh-TW"/>
        </w:rPr>
        <w:t xml:space="preserve"> </w:t>
      </w:r>
      <w:r>
        <w:rPr>
          <w:sz w:val="28"/>
          <w:lang w:eastAsia="zh-TW"/>
        </w:rPr>
        <w:t>卡及行動自然人憑證</w:t>
      </w:r>
      <w:r>
        <w:rPr>
          <w:spacing w:val="-138"/>
          <w:sz w:val="28"/>
          <w:lang w:eastAsia="zh-TW"/>
        </w:rPr>
        <w:t>）</w:t>
      </w:r>
      <w:r>
        <w:rPr>
          <w:sz w:val="28"/>
          <w:lang w:eastAsia="zh-TW"/>
        </w:rPr>
        <w:t>、</w:t>
      </w:r>
      <w:r>
        <w:rPr>
          <w:rFonts w:ascii="Times New Roman" w:eastAsia="Times New Roman"/>
          <w:sz w:val="28"/>
          <w:lang w:eastAsia="zh-TW"/>
        </w:rPr>
        <w:t>(3)</w:t>
      </w:r>
      <w:r>
        <w:rPr>
          <w:sz w:val="28"/>
          <w:lang w:eastAsia="zh-TW"/>
        </w:rPr>
        <w:t>由企業負責人以手機認證等方式申請。</w:t>
      </w:r>
    </w:p>
    <w:p w14:paraId="56488E44" w14:textId="77777777" w:rsidR="00096668" w:rsidRDefault="00000000">
      <w:pPr>
        <w:pStyle w:val="a5"/>
        <w:numPr>
          <w:ilvl w:val="0"/>
          <w:numId w:val="10"/>
        </w:numPr>
        <w:tabs>
          <w:tab w:val="left" w:pos="1572"/>
        </w:tabs>
        <w:spacing w:before="120" w:line="223" w:lineRule="auto"/>
        <w:ind w:right="653"/>
        <w:jc w:val="both"/>
        <w:rPr>
          <w:sz w:val="28"/>
          <w:lang w:eastAsia="zh-TW"/>
        </w:rPr>
      </w:pPr>
      <w:r>
        <w:rPr>
          <w:sz w:val="28"/>
          <w:lang w:eastAsia="zh-TW"/>
        </w:rPr>
        <w:t>稅籍營利事業：指無公司登記、商業登記、有限合夥登記而有稅籍登記之營利事業，限用企業負責人之自然人憑證（</w:t>
      </w:r>
      <w:r>
        <w:rPr>
          <w:spacing w:val="20"/>
          <w:sz w:val="28"/>
          <w:lang w:eastAsia="zh-TW"/>
        </w:rPr>
        <w:t>包含</w:t>
      </w:r>
      <w:r>
        <w:rPr>
          <w:rFonts w:ascii="Times New Roman" w:eastAsia="Times New Roman"/>
          <w:sz w:val="28"/>
          <w:lang w:eastAsia="zh-TW"/>
        </w:rPr>
        <w:t>IC</w:t>
      </w:r>
      <w:r>
        <w:rPr>
          <w:rFonts w:ascii="Times New Roman" w:eastAsia="Times New Roman"/>
          <w:spacing w:val="-28"/>
          <w:sz w:val="28"/>
          <w:lang w:eastAsia="zh-TW"/>
        </w:rPr>
        <w:t xml:space="preserve"> </w:t>
      </w:r>
      <w:r>
        <w:rPr>
          <w:sz w:val="28"/>
          <w:lang w:eastAsia="zh-TW"/>
        </w:rPr>
        <w:t>卡及行動自然人憑證）申請。</w:t>
      </w:r>
    </w:p>
    <w:p w14:paraId="3886A7E3" w14:textId="77777777" w:rsidR="00096668" w:rsidRDefault="00000000">
      <w:pPr>
        <w:pStyle w:val="a5"/>
        <w:numPr>
          <w:ilvl w:val="0"/>
          <w:numId w:val="10"/>
        </w:numPr>
        <w:tabs>
          <w:tab w:val="left" w:pos="1572"/>
        </w:tabs>
        <w:spacing w:before="119" w:line="223" w:lineRule="auto"/>
        <w:ind w:right="649"/>
        <w:jc w:val="both"/>
        <w:rPr>
          <w:sz w:val="28"/>
          <w:lang w:eastAsia="zh-TW"/>
        </w:rPr>
      </w:pPr>
      <w:r>
        <w:rPr>
          <w:sz w:val="28"/>
          <w:lang w:eastAsia="zh-TW"/>
        </w:rPr>
        <w:t>合作社：指依合作社法設立，具有稅籍登記且非為附屬單位之合作社，可擇一使用</w:t>
      </w:r>
      <w:r>
        <w:rPr>
          <w:rFonts w:ascii="Times New Roman" w:eastAsia="Times New Roman"/>
          <w:sz w:val="28"/>
          <w:lang w:eastAsia="zh-TW"/>
        </w:rPr>
        <w:t>(1)</w:t>
      </w:r>
      <w:r>
        <w:rPr>
          <w:spacing w:val="1"/>
          <w:sz w:val="28"/>
          <w:lang w:eastAsia="zh-TW"/>
        </w:rPr>
        <w:t xml:space="preserve">組織及團體憑證 </w:t>
      </w:r>
      <w:r>
        <w:rPr>
          <w:rFonts w:ascii="Times New Roman" w:eastAsia="Times New Roman"/>
          <w:sz w:val="28"/>
          <w:lang w:eastAsia="zh-TW"/>
        </w:rPr>
        <w:t>IC</w:t>
      </w:r>
      <w:r>
        <w:rPr>
          <w:rFonts w:ascii="Times New Roman" w:eastAsia="Times New Roman"/>
          <w:spacing w:val="53"/>
          <w:sz w:val="28"/>
          <w:lang w:eastAsia="zh-TW"/>
        </w:rPr>
        <w:t xml:space="preserve"> </w:t>
      </w:r>
      <w:r>
        <w:rPr>
          <w:sz w:val="28"/>
          <w:lang w:eastAsia="zh-TW"/>
        </w:rPr>
        <w:t>卡、</w:t>
      </w:r>
      <w:r>
        <w:rPr>
          <w:rFonts w:ascii="Times New Roman" w:eastAsia="Times New Roman"/>
          <w:sz w:val="28"/>
          <w:lang w:eastAsia="zh-TW"/>
        </w:rPr>
        <w:t>(2)</w:t>
      </w:r>
      <w:r>
        <w:rPr>
          <w:sz w:val="28"/>
          <w:lang w:eastAsia="zh-TW"/>
        </w:rPr>
        <w:t>合作社負責人之自然人憑證（</w:t>
      </w:r>
      <w:r>
        <w:rPr>
          <w:spacing w:val="-24"/>
          <w:sz w:val="28"/>
          <w:lang w:eastAsia="zh-TW"/>
        </w:rPr>
        <w:t xml:space="preserve">包含 </w:t>
      </w:r>
      <w:r>
        <w:rPr>
          <w:rFonts w:ascii="Times New Roman" w:eastAsia="Times New Roman"/>
          <w:sz w:val="28"/>
          <w:lang w:eastAsia="zh-TW"/>
        </w:rPr>
        <w:t>IC</w:t>
      </w:r>
      <w:r>
        <w:rPr>
          <w:rFonts w:ascii="Times New Roman" w:eastAsia="Times New Roman"/>
          <w:spacing w:val="-18"/>
          <w:sz w:val="28"/>
          <w:lang w:eastAsia="zh-TW"/>
        </w:rPr>
        <w:t xml:space="preserve"> </w:t>
      </w:r>
      <w:r>
        <w:rPr>
          <w:sz w:val="28"/>
          <w:lang w:eastAsia="zh-TW"/>
        </w:rPr>
        <w:t>卡及行動自然人憑證）等方式申請。</w:t>
      </w:r>
    </w:p>
    <w:p w14:paraId="20E3797F" w14:textId="77777777" w:rsidR="00096668" w:rsidRDefault="00000000">
      <w:pPr>
        <w:pStyle w:val="a5"/>
        <w:numPr>
          <w:ilvl w:val="0"/>
          <w:numId w:val="10"/>
        </w:numPr>
        <w:tabs>
          <w:tab w:val="left" w:pos="1572"/>
        </w:tabs>
        <w:spacing w:before="122" w:line="223" w:lineRule="auto"/>
        <w:ind w:right="653"/>
        <w:jc w:val="both"/>
        <w:rPr>
          <w:sz w:val="28"/>
          <w:lang w:eastAsia="zh-TW"/>
        </w:rPr>
      </w:pPr>
      <w:r>
        <w:rPr>
          <w:sz w:val="28"/>
          <w:lang w:eastAsia="zh-TW"/>
        </w:rPr>
        <w:t>社會創新組織：指由經濟部中小企業處「社會創新平台」審核通過納入社會創新組織登錄資料庫，且具統一編號之組織：</w:t>
      </w:r>
    </w:p>
    <w:p w14:paraId="51B8C24B" w14:textId="77777777" w:rsidR="00096668" w:rsidRDefault="00000000">
      <w:pPr>
        <w:pStyle w:val="a5"/>
        <w:numPr>
          <w:ilvl w:val="1"/>
          <w:numId w:val="10"/>
        </w:numPr>
        <w:tabs>
          <w:tab w:val="left" w:pos="1996"/>
        </w:tabs>
        <w:spacing w:before="119" w:line="223" w:lineRule="auto"/>
        <w:ind w:left="1995" w:right="647"/>
        <w:jc w:val="both"/>
        <w:rPr>
          <w:sz w:val="28"/>
          <w:lang w:eastAsia="zh-TW"/>
        </w:rPr>
      </w:pPr>
      <w:r>
        <w:rPr>
          <w:sz w:val="28"/>
          <w:lang w:eastAsia="zh-TW"/>
        </w:rPr>
        <w:t>若為「社會創新平台」所指稱之非營利事業，限用組織及團體</w:t>
      </w:r>
      <w:r>
        <w:rPr>
          <w:spacing w:val="34"/>
          <w:sz w:val="28"/>
          <w:lang w:eastAsia="zh-TW"/>
        </w:rPr>
        <w:t>憑證</w:t>
      </w:r>
      <w:r>
        <w:rPr>
          <w:rFonts w:ascii="Times New Roman" w:eastAsia="Times New Roman"/>
          <w:sz w:val="28"/>
          <w:lang w:eastAsia="zh-TW"/>
        </w:rPr>
        <w:t>IC</w:t>
      </w:r>
      <w:r>
        <w:rPr>
          <w:rFonts w:ascii="Times New Roman" w:eastAsia="Times New Roman"/>
          <w:spacing w:val="-18"/>
          <w:sz w:val="28"/>
          <w:lang w:eastAsia="zh-TW"/>
        </w:rPr>
        <w:t xml:space="preserve"> </w:t>
      </w:r>
      <w:r>
        <w:rPr>
          <w:sz w:val="28"/>
          <w:lang w:eastAsia="zh-TW"/>
        </w:rPr>
        <w:t>卡申請。</w:t>
      </w:r>
    </w:p>
    <w:p w14:paraId="3802AA30" w14:textId="77777777" w:rsidR="00096668" w:rsidRDefault="00000000">
      <w:pPr>
        <w:pStyle w:val="a5"/>
        <w:numPr>
          <w:ilvl w:val="1"/>
          <w:numId w:val="10"/>
        </w:numPr>
        <w:tabs>
          <w:tab w:val="left" w:pos="1996"/>
        </w:tabs>
        <w:spacing w:before="102"/>
        <w:jc w:val="both"/>
        <w:rPr>
          <w:sz w:val="28"/>
          <w:lang w:eastAsia="zh-TW"/>
        </w:rPr>
      </w:pPr>
      <w:r>
        <w:rPr>
          <w:sz w:val="28"/>
          <w:lang w:eastAsia="zh-TW"/>
        </w:rPr>
        <w:t>若為「社會創新平台」所指稱之營利事業，限以本須知前述之</w:t>
      </w:r>
    </w:p>
    <w:p w14:paraId="5947BF57" w14:textId="77777777" w:rsidR="00096668" w:rsidRDefault="00096668">
      <w:pPr>
        <w:jc w:val="both"/>
        <w:rPr>
          <w:sz w:val="28"/>
          <w:lang w:eastAsia="zh-TW"/>
        </w:rPr>
        <w:sectPr w:rsidR="00096668">
          <w:pgSz w:w="11910" w:h="16840"/>
          <w:pgMar w:top="1280" w:right="480" w:bottom="1020" w:left="980" w:header="0" w:footer="742" w:gutter="0"/>
          <w:cols w:space="720"/>
        </w:sectPr>
      </w:pPr>
    </w:p>
    <w:p w14:paraId="30844685" w14:textId="77777777" w:rsidR="00096668" w:rsidRDefault="00000000">
      <w:pPr>
        <w:pStyle w:val="a3"/>
        <w:spacing w:before="16"/>
        <w:ind w:left="1995"/>
        <w:rPr>
          <w:lang w:eastAsia="zh-TW"/>
        </w:rPr>
      </w:pPr>
      <w:r>
        <w:rPr>
          <w:lang w:eastAsia="zh-TW"/>
        </w:rPr>
        <w:lastRenderedPageBreak/>
        <w:t>「中小企業」或「稅籍營利事業」身分，及其適用之方式申請。</w:t>
      </w:r>
    </w:p>
    <w:p w14:paraId="5D9234F5" w14:textId="77777777" w:rsidR="00096668" w:rsidRDefault="00000000">
      <w:pPr>
        <w:pStyle w:val="a3"/>
        <w:spacing w:before="110" w:line="223" w:lineRule="auto"/>
        <w:ind w:left="1232" w:right="372" w:hanging="480"/>
        <w:rPr>
          <w:lang w:eastAsia="zh-TW"/>
        </w:rPr>
      </w:pPr>
      <w:r>
        <w:rPr>
          <w:rFonts w:ascii="Times New Roman" w:eastAsia="Times New Roman"/>
          <w:lang w:eastAsia="zh-TW"/>
        </w:rPr>
        <w:t>(</w:t>
      </w:r>
      <w:r>
        <w:rPr>
          <w:lang w:eastAsia="zh-TW"/>
        </w:rPr>
        <w:t>二</w:t>
      </w:r>
      <w:r>
        <w:rPr>
          <w:rFonts w:ascii="Times New Roman" w:eastAsia="Times New Roman"/>
          <w:spacing w:val="12"/>
          <w:lang w:eastAsia="zh-TW"/>
        </w:rPr>
        <w:t>)</w:t>
      </w:r>
      <w:r>
        <w:rPr>
          <w:spacing w:val="-12"/>
          <w:lang w:eastAsia="zh-TW"/>
        </w:rPr>
        <w:t>於線上填妥「點數申請表」</w:t>
      </w:r>
      <w:r>
        <w:rPr>
          <w:lang w:eastAsia="zh-TW"/>
        </w:rPr>
        <w:t xml:space="preserve">（附表 </w:t>
      </w:r>
      <w:r>
        <w:rPr>
          <w:rFonts w:ascii="Times New Roman" w:eastAsia="Times New Roman"/>
          <w:lang w:eastAsia="zh-TW"/>
        </w:rPr>
        <w:t>1</w:t>
      </w:r>
      <w:r>
        <w:rPr>
          <w:lang w:eastAsia="zh-TW"/>
        </w:rPr>
        <w:t>）及線上數位自評檢測，中小企業、</w:t>
      </w:r>
      <w:r>
        <w:rPr>
          <w:spacing w:val="-10"/>
          <w:lang w:eastAsia="zh-TW"/>
        </w:rPr>
        <w:t>稅籍營利事業及合作社須增加填寫「企業授權書」</w:t>
      </w:r>
      <w:r>
        <w:rPr>
          <w:lang w:eastAsia="zh-TW"/>
        </w:rPr>
        <w:t>（</w:t>
      </w:r>
      <w:r>
        <w:rPr>
          <w:spacing w:val="-2"/>
          <w:lang w:eastAsia="zh-TW"/>
        </w:rPr>
        <w:t>附表</w:t>
      </w:r>
      <w:r>
        <w:rPr>
          <w:spacing w:val="-62"/>
          <w:lang w:eastAsia="zh-TW"/>
        </w:rPr>
        <w:t xml:space="preserve"> </w:t>
      </w:r>
      <w:r>
        <w:rPr>
          <w:rFonts w:ascii="Times New Roman" w:eastAsia="Times New Roman"/>
          <w:spacing w:val="-2"/>
          <w:lang w:eastAsia="zh-TW"/>
        </w:rPr>
        <w:t>2</w:t>
      </w:r>
      <w:r>
        <w:rPr>
          <w:lang w:eastAsia="zh-TW"/>
        </w:rPr>
        <w:t>、附表</w:t>
      </w:r>
      <w:r>
        <w:rPr>
          <w:spacing w:val="-61"/>
          <w:lang w:eastAsia="zh-TW"/>
        </w:rPr>
        <w:t xml:space="preserve"> </w:t>
      </w:r>
      <w:r>
        <w:rPr>
          <w:rFonts w:ascii="Times New Roman" w:eastAsia="Times New Roman"/>
          <w:spacing w:val="-2"/>
          <w:lang w:eastAsia="zh-TW"/>
        </w:rPr>
        <w:t>3</w:t>
      </w:r>
      <w:r>
        <w:rPr>
          <w:spacing w:val="-141"/>
          <w:lang w:eastAsia="zh-TW"/>
        </w:rPr>
        <w:t>）</w:t>
      </w:r>
      <w:r>
        <w:rPr>
          <w:lang w:eastAsia="zh-TW"/>
        </w:rPr>
        <w:t xml:space="preserve">， </w:t>
      </w:r>
      <w:r>
        <w:rPr>
          <w:spacing w:val="-3"/>
          <w:lang w:eastAsia="zh-TW"/>
        </w:rPr>
        <w:t xml:space="preserve">符合本案申請資格並經資格驗證通過者，方獲發點數 </w:t>
      </w:r>
      <w:r>
        <w:rPr>
          <w:rFonts w:ascii="Times New Roman" w:eastAsia="Times New Roman"/>
          <w:lang w:eastAsia="zh-TW"/>
        </w:rPr>
        <w:t>3</w:t>
      </w:r>
      <w:r>
        <w:rPr>
          <w:rFonts w:ascii="Times New Roman" w:eastAsia="Times New Roman"/>
          <w:spacing w:val="-16"/>
          <w:lang w:eastAsia="zh-TW"/>
        </w:rPr>
        <w:t xml:space="preserve"> </w:t>
      </w:r>
      <w:r>
        <w:rPr>
          <w:lang w:eastAsia="zh-TW"/>
        </w:rPr>
        <w:t>萬點。</w:t>
      </w:r>
    </w:p>
    <w:p w14:paraId="4D067046" w14:textId="77777777" w:rsidR="00096668" w:rsidRDefault="00000000">
      <w:pPr>
        <w:pStyle w:val="a3"/>
        <w:spacing w:before="102"/>
        <w:ind w:left="714"/>
        <w:rPr>
          <w:lang w:eastAsia="zh-TW"/>
        </w:rPr>
      </w:pPr>
      <w:r>
        <w:rPr>
          <w:noProof/>
        </w:rPr>
        <w:drawing>
          <wp:anchor distT="0" distB="0" distL="0" distR="0" simplePos="0" relativeHeight="15730688" behindDoc="0" locked="0" layoutInCell="1" allowOverlap="1" wp14:anchorId="05E8E535" wp14:editId="52ADDAAD">
            <wp:simplePos x="0" y="0"/>
            <wp:positionH relativeFrom="page">
              <wp:posOffset>734568</wp:posOffset>
            </wp:positionH>
            <wp:positionV relativeFrom="paragraph">
              <wp:posOffset>126746</wp:posOffset>
            </wp:positionV>
            <wp:extent cx="280415" cy="121919"/>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0" cstate="print"/>
                    <a:stretch>
                      <a:fillRect/>
                    </a:stretch>
                  </pic:blipFill>
                  <pic:spPr>
                    <a:xfrm>
                      <a:off x="0" y="0"/>
                      <a:ext cx="280415" cy="121919"/>
                    </a:xfrm>
                    <a:prstGeom prst="rect">
                      <a:avLst/>
                    </a:prstGeom>
                  </pic:spPr>
                </pic:pic>
              </a:graphicData>
            </a:graphic>
          </wp:anchor>
        </w:drawing>
      </w:r>
      <w:r>
        <w:rPr>
          <w:lang w:eastAsia="zh-TW"/>
        </w:rPr>
        <w:t>點數使用及回收原則</w:t>
      </w:r>
    </w:p>
    <w:p w14:paraId="0B0DFC08" w14:textId="77777777" w:rsidR="00096668" w:rsidRDefault="00000000">
      <w:pPr>
        <w:pStyle w:val="a3"/>
        <w:spacing w:before="91" w:line="297" w:lineRule="auto"/>
        <w:ind w:left="752" w:right="3331"/>
        <w:rPr>
          <w:lang w:eastAsia="zh-TW"/>
        </w:rPr>
      </w:pPr>
      <w:r>
        <w:rPr>
          <w:rFonts w:ascii="Times New Roman" w:eastAsia="Times New Roman"/>
          <w:lang w:eastAsia="zh-TW"/>
        </w:rPr>
        <w:t>(</w:t>
      </w:r>
      <w:r>
        <w:rPr>
          <w:lang w:eastAsia="zh-TW"/>
        </w:rPr>
        <w:t>一</w:t>
      </w:r>
      <w:r>
        <w:rPr>
          <w:rFonts w:ascii="Times New Roman" w:eastAsia="Times New Roman"/>
          <w:spacing w:val="12"/>
          <w:lang w:eastAsia="zh-TW"/>
        </w:rPr>
        <w:t>)</w:t>
      </w:r>
      <w:r>
        <w:rPr>
          <w:lang w:eastAsia="zh-TW"/>
        </w:rPr>
        <w:t>點數僅可使用於購買補助專區之雲端解決方案。</w:t>
      </w:r>
      <w:r>
        <w:rPr>
          <w:rFonts w:ascii="Times New Roman" w:eastAsia="Times New Roman"/>
          <w:lang w:eastAsia="zh-TW"/>
        </w:rPr>
        <w:t xml:space="preserve"> (</w:t>
      </w:r>
      <w:r>
        <w:rPr>
          <w:lang w:eastAsia="zh-TW"/>
        </w:rPr>
        <w:t>二</w:t>
      </w:r>
      <w:r>
        <w:rPr>
          <w:rFonts w:ascii="Times New Roman" w:eastAsia="Times New Roman"/>
          <w:spacing w:val="12"/>
          <w:lang w:eastAsia="zh-TW"/>
        </w:rPr>
        <w:t>)</w:t>
      </w:r>
      <w:r>
        <w:rPr>
          <w:spacing w:val="-6"/>
          <w:lang w:eastAsia="zh-TW"/>
        </w:rPr>
        <w:t xml:space="preserve">申請單位應於獲發點數日起 </w:t>
      </w:r>
      <w:r>
        <w:rPr>
          <w:rFonts w:ascii="Times New Roman" w:eastAsia="Times New Roman"/>
          <w:lang w:eastAsia="zh-TW"/>
        </w:rPr>
        <w:t>3</w:t>
      </w:r>
      <w:r>
        <w:rPr>
          <w:rFonts w:ascii="Times New Roman" w:eastAsia="Times New Roman"/>
          <w:spacing w:val="-15"/>
          <w:lang w:eastAsia="zh-TW"/>
        </w:rPr>
        <w:t xml:space="preserve"> </w:t>
      </w:r>
      <w:r>
        <w:rPr>
          <w:lang w:eastAsia="zh-TW"/>
        </w:rPr>
        <w:t>個月內使用完畢。</w:t>
      </w:r>
    </w:p>
    <w:p w14:paraId="328A8723" w14:textId="77777777" w:rsidR="00096668" w:rsidRDefault="00000000">
      <w:pPr>
        <w:pStyle w:val="a3"/>
        <w:spacing w:before="18" w:line="223" w:lineRule="auto"/>
        <w:ind w:left="1232" w:right="650" w:hanging="480"/>
        <w:rPr>
          <w:lang w:eastAsia="zh-TW"/>
        </w:rPr>
      </w:pPr>
      <w:r>
        <w:rPr>
          <w:rFonts w:ascii="Times New Roman" w:eastAsia="Times New Roman"/>
          <w:lang w:eastAsia="zh-TW"/>
        </w:rPr>
        <w:t>(</w:t>
      </w:r>
      <w:r>
        <w:rPr>
          <w:lang w:eastAsia="zh-TW"/>
        </w:rPr>
        <w:t>三</w:t>
      </w:r>
      <w:r>
        <w:rPr>
          <w:rFonts w:ascii="Times New Roman" w:eastAsia="Times New Roman"/>
          <w:spacing w:val="12"/>
          <w:lang w:eastAsia="zh-TW"/>
        </w:rPr>
        <w:t>)</w:t>
      </w:r>
      <w:r>
        <w:rPr>
          <w:spacing w:val="1"/>
          <w:lang w:eastAsia="zh-TW"/>
        </w:rPr>
        <w:t xml:space="preserve">申請單位獲發點數後，如於 </w:t>
      </w:r>
      <w:r>
        <w:rPr>
          <w:rFonts w:ascii="Times New Roman" w:eastAsia="Times New Roman"/>
          <w:lang w:eastAsia="zh-TW"/>
        </w:rPr>
        <w:t>1</w:t>
      </w:r>
      <w:r>
        <w:rPr>
          <w:rFonts w:ascii="Times New Roman" w:eastAsia="Times New Roman"/>
          <w:spacing w:val="59"/>
          <w:lang w:eastAsia="zh-TW"/>
        </w:rPr>
        <w:t xml:space="preserve"> </w:t>
      </w:r>
      <w:r>
        <w:rPr>
          <w:lang w:eastAsia="zh-TW"/>
        </w:rPr>
        <w:t>個月內完全未使用任何點數，點數將返還系統；若需重新申請，須至平台重新開通點數。</w:t>
      </w:r>
    </w:p>
    <w:p w14:paraId="076F2774" w14:textId="77777777" w:rsidR="00096668" w:rsidRDefault="00000000">
      <w:pPr>
        <w:pStyle w:val="a3"/>
        <w:spacing w:before="119" w:line="223" w:lineRule="auto"/>
        <w:ind w:left="1232" w:right="368" w:hanging="480"/>
        <w:rPr>
          <w:lang w:eastAsia="zh-TW"/>
        </w:rPr>
      </w:pPr>
      <w:r>
        <w:rPr>
          <w:rFonts w:ascii="Times New Roman" w:eastAsia="Times New Roman"/>
          <w:lang w:eastAsia="zh-TW"/>
        </w:rPr>
        <w:t>(</w:t>
      </w:r>
      <w:r>
        <w:rPr>
          <w:lang w:eastAsia="zh-TW"/>
        </w:rPr>
        <w:t>四</w:t>
      </w:r>
      <w:r>
        <w:rPr>
          <w:rFonts w:ascii="Times New Roman" w:eastAsia="Times New Roman"/>
          <w:spacing w:val="12"/>
          <w:lang w:eastAsia="zh-TW"/>
        </w:rPr>
        <w:t>)</w:t>
      </w:r>
      <w:r>
        <w:rPr>
          <w:lang w:eastAsia="zh-TW"/>
        </w:rPr>
        <w:t xml:space="preserve">申請單位使用點數後，剩餘點數須於獲發點數日起 </w:t>
      </w:r>
      <w:r>
        <w:rPr>
          <w:rFonts w:ascii="Times New Roman" w:eastAsia="Times New Roman"/>
          <w:lang w:eastAsia="zh-TW"/>
        </w:rPr>
        <w:t>3</w:t>
      </w:r>
      <w:r>
        <w:rPr>
          <w:rFonts w:ascii="Times New Roman" w:eastAsia="Times New Roman"/>
          <w:spacing w:val="58"/>
          <w:lang w:eastAsia="zh-TW"/>
        </w:rPr>
        <w:t xml:space="preserve"> </w:t>
      </w:r>
      <w:r>
        <w:rPr>
          <w:lang w:eastAsia="zh-TW"/>
        </w:rPr>
        <w:t>個月內使用完畢，</w:t>
      </w:r>
      <w:r>
        <w:rPr>
          <w:spacing w:val="-137"/>
          <w:lang w:eastAsia="zh-TW"/>
        </w:rPr>
        <w:t xml:space="preserve"> </w:t>
      </w:r>
      <w:r>
        <w:rPr>
          <w:lang w:eastAsia="zh-TW"/>
        </w:rPr>
        <w:t>如未於期限內使用，剩餘之點數將予回收，亦不得再次申請及使用剩</w:t>
      </w:r>
      <w:r>
        <w:rPr>
          <w:spacing w:val="31"/>
          <w:lang w:eastAsia="zh-TW"/>
        </w:rPr>
        <w:t xml:space="preserve"> </w:t>
      </w:r>
      <w:r>
        <w:rPr>
          <w:lang w:eastAsia="zh-TW"/>
        </w:rPr>
        <w:t>餘點數。</w:t>
      </w:r>
    </w:p>
    <w:p w14:paraId="4E494988" w14:textId="77777777" w:rsidR="00096668" w:rsidRDefault="00000000">
      <w:pPr>
        <w:pStyle w:val="a3"/>
        <w:spacing w:before="120" w:line="223" w:lineRule="auto"/>
        <w:ind w:left="1232" w:right="654" w:hanging="480"/>
        <w:rPr>
          <w:lang w:eastAsia="zh-TW"/>
        </w:rPr>
      </w:pPr>
      <w:r>
        <w:rPr>
          <w:rFonts w:ascii="Times New Roman" w:eastAsia="Times New Roman"/>
          <w:lang w:eastAsia="zh-TW"/>
        </w:rPr>
        <w:t>(</w:t>
      </w:r>
      <w:r>
        <w:rPr>
          <w:lang w:eastAsia="zh-TW"/>
        </w:rPr>
        <w:t>五</w:t>
      </w:r>
      <w:r>
        <w:rPr>
          <w:rFonts w:ascii="Times New Roman" w:eastAsia="Times New Roman"/>
          <w:spacing w:val="12"/>
          <w:lang w:eastAsia="zh-TW"/>
        </w:rPr>
        <w:t>)</w:t>
      </w:r>
      <w:r>
        <w:rPr>
          <w:lang w:eastAsia="zh-TW"/>
        </w:rPr>
        <w:t>申請單位依自付與補助（點數折抵）</w:t>
      </w:r>
      <w:r>
        <w:rPr>
          <w:spacing w:val="-8"/>
          <w:lang w:eastAsia="zh-TW"/>
        </w:rPr>
        <w:t xml:space="preserve">比例 </w:t>
      </w:r>
      <w:r>
        <w:rPr>
          <w:rFonts w:ascii="Times New Roman" w:eastAsia="Times New Roman"/>
          <w:lang w:eastAsia="zh-TW"/>
        </w:rPr>
        <w:t>1</w:t>
      </w:r>
      <w:r>
        <w:rPr>
          <w:rFonts w:ascii="Times New Roman" w:eastAsia="Times New Roman"/>
          <w:spacing w:val="22"/>
          <w:lang w:eastAsia="zh-TW"/>
        </w:rPr>
        <w:t xml:space="preserve"> </w:t>
      </w:r>
      <w:r>
        <w:rPr>
          <w:spacing w:val="-11"/>
          <w:lang w:eastAsia="zh-TW"/>
        </w:rPr>
        <w:t xml:space="preserve">比 </w:t>
      </w:r>
      <w:r>
        <w:rPr>
          <w:rFonts w:ascii="Times New Roman" w:eastAsia="Times New Roman"/>
          <w:lang w:eastAsia="zh-TW"/>
        </w:rPr>
        <w:t>1</w:t>
      </w:r>
      <w:r>
        <w:rPr>
          <w:rFonts w:ascii="Times New Roman" w:eastAsia="Times New Roman"/>
          <w:spacing w:val="24"/>
          <w:lang w:eastAsia="zh-TW"/>
        </w:rPr>
        <w:t xml:space="preserve"> </w:t>
      </w:r>
      <w:r>
        <w:rPr>
          <w:lang w:eastAsia="zh-TW"/>
        </w:rPr>
        <w:t>原則完成購買；如點數不足，申請單位須自行負擔不足之金額。</w:t>
      </w:r>
    </w:p>
    <w:p w14:paraId="6C96CFAE" w14:textId="77777777" w:rsidR="00096668" w:rsidRDefault="00000000">
      <w:pPr>
        <w:pStyle w:val="a3"/>
        <w:spacing w:before="121" w:line="223" w:lineRule="auto"/>
        <w:ind w:left="1232" w:right="649" w:hanging="480"/>
        <w:rPr>
          <w:lang w:eastAsia="zh-TW"/>
        </w:rPr>
      </w:pPr>
      <w:r>
        <w:rPr>
          <w:rFonts w:ascii="Times New Roman" w:eastAsia="Times New Roman"/>
          <w:lang w:eastAsia="zh-TW"/>
        </w:rPr>
        <w:t>(</w:t>
      </w:r>
      <w:r>
        <w:rPr>
          <w:lang w:eastAsia="zh-TW"/>
        </w:rPr>
        <w:t>六</w:t>
      </w:r>
      <w:r>
        <w:rPr>
          <w:rFonts w:ascii="Times New Roman" w:eastAsia="Times New Roman"/>
          <w:spacing w:val="12"/>
          <w:lang w:eastAsia="zh-TW"/>
        </w:rPr>
        <w:t>)</w:t>
      </w:r>
      <w:r>
        <w:rPr>
          <w:lang w:eastAsia="zh-TW"/>
        </w:rPr>
        <w:t>申請單位與資訊服務廠商之雲端解決方案買賣定型化契約（以下簡稱買賣契約）生效後，任一方因故終止契約，處理方式如下：</w:t>
      </w:r>
    </w:p>
    <w:p w14:paraId="70AA27EA" w14:textId="77777777" w:rsidR="00096668" w:rsidRDefault="00000000">
      <w:pPr>
        <w:pStyle w:val="a5"/>
        <w:numPr>
          <w:ilvl w:val="0"/>
          <w:numId w:val="9"/>
        </w:numPr>
        <w:tabs>
          <w:tab w:val="left" w:pos="1593"/>
        </w:tabs>
        <w:spacing w:before="119" w:line="223" w:lineRule="auto"/>
        <w:ind w:right="733"/>
        <w:jc w:val="both"/>
        <w:rPr>
          <w:sz w:val="28"/>
          <w:lang w:eastAsia="zh-TW"/>
        </w:rPr>
      </w:pPr>
      <w:r>
        <w:rPr>
          <w:spacing w:val="-1"/>
          <w:sz w:val="28"/>
          <w:lang w:eastAsia="zh-TW"/>
        </w:rPr>
        <w:t>履行買賣契約未達二分之一期程：申請單位之自付款與點數皆依據契約方案期程月數，依比例扣除已使用月數的點數及自付款後，將</w:t>
      </w:r>
      <w:r>
        <w:rPr>
          <w:sz w:val="28"/>
          <w:lang w:eastAsia="zh-TW"/>
        </w:rPr>
        <w:t>剩餘點數及剩餘款項返還申請單位。</w:t>
      </w:r>
    </w:p>
    <w:p w14:paraId="4ACA36D1" w14:textId="77777777" w:rsidR="00096668" w:rsidRDefault="00000000">
      <w:pPr>
        <w:pStyle w:val="a5"/>
        <w:numPr>
          <w:ilvl w:val="0"/>
          <w:numId w:val="9"/>
        </w:numPr>
        <w:tabs>
          <w:tab w:val="left" w:pos="1593"/>
        </w:tabs>
        <w:spacing w:before="2" w:line="223" w:lineRule="auto"/>
        <w:ind w:right="733"/>
        <w:jc w:val="both"/>
        <w:rPr>
          <w:sz w:val="28"/>
          <w:lang w:eastAsia="zh-TW"/>
        </w:rPr>
      </w:pPr>
      <w:r>
        <w:rPr>
          <w:sz w:val="28"/>
          <w:lang w:eastAsia="zh-TW"/>
        </w:rPr>
        <w:t>履行買賣契約已達二分之一</w:t>
      </w:r>
      <w:r>
        <w:rPr>
          <w:sz w:val="24"/>
          <w:lang w:eastAsia="zh-TW"/>
        </w:rPr>
        <w:t>（</w:t>
      </w:r>
      <w:r>
        <w:rPr>
          <w:sz w:val="28"/>
          <w:lang w:eastAsia="zh-TW"/>
        </w:rPr>
        <w:t>含</w:t>
      </w:r>
      <w:r>
        <w:rPr>
          <w:sz w:val="24"/>
          <w:lang w:eastAsia="zh-TW"/>
        </w:rPr>
        <w:t>）</w:t>
      </w:r>
      <w:r>
        <w:rPr>
          <w:sz w:val="28"/>
          <w:lang w:eastAsia="zh-TW"/>
        </w:rPr>
        <w:t>以上期程：申請單位之自付款，</w:t>
      </w:r>
      <w:r>
        <w:rPr>
          <w:spacing w:val="-138"/>
          <w:sz w:val="28"/>
          <w:lang w:eastAsia="zh-TW"/>
        </w:rPr>
        <w:t xml:space="preserve"> </w:t>
      </w:r>
      <w:r>
        <w:rPr>
          <w:spacing w:val="-1"/>
          <w:sz w:val="28"/>
          <w:lang w:eastAsia="zh-TW"/>
        </w:rPr>
        <w:t>資訊服務廠商不予退還；點數則依據契約方案期程月數，依比例扣</w:t>
      </w:r>
      <w:r>
        <w:rPr>
          <w:sz w:val="28"/>
          <w:lang w:eastAsia="zh-TW"/>
        </w:rPr>
        <w:t>除已使用月數的點數後，將剩餘點數返還申請單位。</w:t>
      </w:r>
    </w:p>
    <w:p w14:paraId="4AA5BEAD" w14:textId="77777777" w:rsidR="00096668" w:rsidRDefault="00000000">
      <w:pPr>
        <w:pStyle w:val="a3"/>
        <w:spacing w:before="100"/>
        <w:ind w:left="752"/>
        <w:rPr>
          <w:lang w:eastAsia="zh-TW"/>
        </w:rPr>
      </w:pPr>
      <w:r>
        <w:rPr>
          <w:rFonts w:ascii="Times New Roman" w:eastAsia="Times New Roman"/>
          <w:lang w:eastAsia="zh-TW"/>
        </w:rPr>
        <w:t>(</w:t>
      </w:r>
      <w:r>
        <w:rPr>
          <w:lang w:eastAsia="zh-TW"/>
        </w:rPr>
        <w:t>七</w:t>
      </w:r>
      <w:r>
        <w:rPr>
          <w:rFonts w:ascii="Times New Roman" w:eastAsia="Times New Roman"/>
          <w:spacing w:val="12"/>
          <w:lang w:eastAsia="zh-TW"/>
        </w:rPr>
        <w:t>)</w:t>
      </w:r>
      <w:r>
        <w:rPr>
          <w:lang w:eastAsia="zh-TW"/>
        </w:rPr>
        <w:t>返還之點數使用效期依下列規則擇優適用：</w:t>
      </w:r>
    </w:p>
    <w:p w14:paraId="5390C904" w14:textId="77777777" w:rsidR="00096668" w:rsidRDefault="00000000">
      <w:pPr>
        <w:pStyle w:val="a5"/>
        <w:numPr>
          <w:ilvl w:val="0"/>
          <w:numId w:val="8"/>
        </w:numPr>
        <w:tabs>
          <w:tab w:val="left" w:pos="1593"/>
        </w:tabs>
        <w:spacing w:before="93" w:line="378" w:lineRule="exact"/>
        <w:ind w:hanging="481"/>
        <w:rPr>
          <w:sz w:val="28"/>
          <w:lang w:eastAsia="zh-TW"/>
        </w:rPr>
      </w:pPr>
      <w:r>
        <w:rPr>
          <w:spacing w:val="-1"/>
          <w:sz w:val="28"/>
          <w:lang w:eastAsia="zh-TW"/>
        </w:rPr>
        <w:t>自原始取得</w:t>
      </w:r>
      <w:r>
        <w:rPr>
          <w:rFonts w:ascii="Times New Roman" w:eastAsia="Times New Roman"/>
          <w:sz w:val="28"/>
          <w:lang w:eastAsia="zh-TW"/>
        </w:rPr>
        <w:t>3</w:t>
      </w:r>
      <w:r>
        <w:rPr>
          <w:sz w:val="28"/>
          <w:lang w:eastAsia="zh-TW"/>
        </w:rPr>
        <w:t>萬點點數之獲發點數日起，給予</w:t>
      </w:r>
      <w:r>
        <w:rPr>
          <w:rFonts w:ascii="Times New Roman" w:eastAsia="Times New Roman"/>
          <w:sz w:val="28"/>
          <w:lang w:eastAsia="zh-TW"/>
        </w:rPr>
        <w:t>3</w:t>
      </w:r>
      <w:r>
        <w:rPr>
          <w:sz w:val="28"/>
          <w:lang w:eastAsia="zh-TW"/>
        </w:rPr>
        <w:t>個月的使用效期。</w:t>
      </w:r>
    </w:p>
    <w:p w14:paraId="747C73F2" w14:textId="77777777" w:rsidR="00096668" w:rsidRDefault="00000000">
      <w:pPr>
        <w:pStyle w:val="a5"/>
        <w:numPr>
          <w:ilvl w:val="0"/>
          <w:numId w:val="8"/>
        </w:numPr>
        <w:tabs>
          <w:tab w:val="left" w:pos="1593"/>
        </w:tabs>
        <w:spacing w:line="378" w:lineRule="exact"/>
        <w:ind w:hanging="481"/>
        <w:rPr>
          <w:sz w:val="28"/>
          <w:lang w:eastAsia="zh-TW"/>
        </w:rPr>
      </w:pPr>
      <w:r>
        <w:rPr>
          <w:sz w:val="28"/>
          <w:lang w:eastAsia="zh-TW"/>
        </w:rPr>
        <w:t>自點數返還日起，延長</w:t>
      </w:r>
      <w:r>
        <w:rPr>
          <w:rFonts w:ascii="Times New Roman" w:eastAsia="Times New Roman"/>
          <w:sz w:val="28"/>
          <w:lang w:eastAsia="zh-TW"/>
        </w:rPr>
        <w:t>5</w:t>
      </w:r>
      <w:r>
        <w:rPr>
          <w:sz w:val="28"/>
          <w:lang w:eastAsia="zh-TW"/>
        </w:rPr>
        <w:t>個工作日的使用效期。</w:t>
      </w:r>
    </w:p>
    <w:p w14:paraId="6578EE6B" w14:textId="77777777" w:rsidR="00096668" w:rsidRDefault="00000000">
      <w:pPr>
        <w:pStyle w:val="a3"/>
        <w:spacing w:before="111" w:line="223" w:lineRule="auto"/>
        <w:ind w:left="1232" w:right="649" w:hanging="480"/>
        <w:rPr>
          <w:lang w:eastAsia="zh-TW"/>
        </w:rPr>
      </w:pPr>
      <w:r>
        <w:rPr>
          <w:rFonts w:ascii="Times New Roman" w:eastAsia="Times New Roman"/>
          <w:lang w:eastAsia="zh-TW"/>
        </w:rPr>
        <w:t>(</w:t>
      </w:r>
      <w:r>
        <w:rPr>
          <w:lang w:eastAsia="zh-TW"/>
        </w:rPr>
        <w:t>八</w:t>
      </w:r>
      <w:r>
        <w:rPr>
          <w:rFonts w:ascii="Times New Roman" w:eastAsia="Times New Roman"/>
          <w:spacing w:val="12"/>
          <w:lang w:eastAsia="zh-TW"/>
        </w:rPr>
        <w:t>)</w:t>
      </w:r>
      <w:r>
        <w:rPr>
          <w:lang w:eastAsia="zh-TW"/>
        </w:rPr>
        <w:t>點數返還日已超過本計畫公告之補助期限或補助額度已用罄時，該點數不予返還或配合縮短使用效期。</w:t>
      </w:r>
    </w:p>
    <w:p w14:paraId="6B5F611A" w14:textId="77777777" w:rsidR="00096668" w:rsidRDefault="00000000">
      <w:pPr>
        <w:pStyle w:val="a3"/>
        <w:spacing w:before="101"/>
        <w:ind w:left="714"/>
        <w:rPr>
          <w:lang w:eastAsia="zh-TW"/>
        </w:rPr>
      </w:pPr>
      <w:r>
        <w:rPr>
          <w:noProof/>
        </w:rPr>
        <w:drawing>
          <wp:anchor distT="0" distB="0" distL="0" distR="0" simplePos="0" relativeHeight="15731200" behindDoc="0" locked="0" layoutInCell="1" allowOverlap="1" wp14:anchorId="72AAF011" wp14:editId="22C8B87C">
            <wp:simplePos x="0" y="0"/>
            <wp:positionH relativeFrom="page">
              <wp:posOffset>722375</wp:posOffset>
            </wp:positionH>
            <wp:positionV relativeFrom="paragraph">
              <wp:posOffset>129159</wp:posOffset>
            </wp:positionV>
            <wp:extent cx="292607" cy="112775"/>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1" cstate="print"/>
                    <a:stretch>
                      <a:fillRect/>
                    </a:stretch>
                  </pic:blipFill>
                  <pic:spPr>
                    <a:xfrm>
                      <a:off x="0" y="0"/>
                      <a:ext cx="292607" cy="112775"/>
                    </a:xfrm>
                    <a:prstGeom prst="rect">
                      <a:avLst/>
                    </a:prstGeom>
                  </pic:spPr>
                </pic:pic>
              </a:graphicData>
            </a:graphic>
          </wp:anchor>
        </w:drawing>
      </w:r>
      <w:r>
        <w:rPr>
          <w:lang w:eastAsia="zh-TW"/>
        </w:rPr>
        <w:t>其他注意事項</w:t>
      </w:r>
    </w:p>
    <w:p w14:paraId="451D014E" w14:textId="77777777" w:rsidR="00096668" w:rsidRDefault="00000000">
      <w:pPr>
        <w:pStyle w:val="a3"/>
        <w:spacing w:before="94"/>
        <w:ind w:left="752"/>
        <w:rPr>
          <w:lang w:eastAsia="zh-TW"/>
        </w:rPr>
      </w:pPr>
      <w:r>
        <w:rPr>
          <w:rFonts w:ascii="Times New Roman" w:eastAsia="Times New Roman"/>
          <w:lang w:eastAsia="zh-TW"/>
        </w:rPr>
        <w:t>(</w:t>
      </w:r>
      <w:r>
        <w:rPr>
          <w:lang w:eastAsia="zh-TW"/>
        </w:rPr>
        <w:t>一</w:t>
      </w:r>
      <w:r>
        <w:rPr>
          <w:rFonts w:ascii="Times New Roman" w:eastAsia="Times New Roman"/>
          <w:spacing w:val="14"/>
          <w:lang w:eastAsia="zh-TW"/>
        </w:rPr>
        <w:t>)</w:t>
      </w:r>
      <w:r>
        <w:rPr>
          <w:spacing w:val="-6"/>
          <w:lang w:eastAsia="zh-TW"/>
        </w:rPr>
        <w:t xml:space="preserve">申請單位至多申請使用點數 </w:t>
      </w:r>
      <w:r>
        <w:rPr>
          <w:rFonts w:ascii="Times New Roman" w:eastAsia="Times New Roman"/>
          <w:lang w:eastAsia="zh-TW"/>
        </w:rPr>
        <w:t>3</w:t>
      </w:r>
      <w:r>
        <w:rPr>
          <w:rFonts w:ascii="Times New Roman" w:eastAsia="Times New Roman"/>
          <w:spacing w:val="-15"/>
          <w:lang w:eastAsia="zh-TW"/>
        </w:rPr>
        <w:t xml:space="preserve"> </w:t>
      </w:r>
      <w:r>
        <w:rPr>
          <w:lang w:eastAsia="zh-TW"/>
        </w:rPr>
        <w:t>萬點，不得重複申請。</w:t>
      </w:r>
    </w:p>
    <w:p w14:paraId="04C7E5AE" w14:textId="77777777" w:rsidR="00096668" w:rsidRDefault="00000000">
      <w:pPr>
        <w:pStyle w:val="a3"/>
        <w:spacing w:before="110" w:line="223" w:lineRule="auto"/>
        <w:ind w:left="1232" w:right="812" w:hanging="480"/>
        <w:rPr>
          <w:lang w:eastAsia="zh-TW"/>
        </w:rPr>
      </w:pPr>
      <w:r>
        <w:rPr>
          <w:rFonts w:ascii="Times New Roman" w:eastAsia="Times New Roman"/>
          <w:lang w:eastAsia="zh-TW"/>
        </w:rPr>
        <w:t>(</w:t>
      </w:r>
      <w:r>
        <w:rPr>
          <w:lang w:eastAsia="zh-TW"/>
        </w:rPr>
        <w:t>二</w:t>
      </w:r>
      <w:r>
        <w:rPr>
          <w:rFonts w:ascii="Times New Roman" w:eastAsia="Times New Roman"/>
          <w:spacing w:val="11"/>
          <w:lang w:eastAsia="zh-TW"/>
        </w:rPr>
        <w:t>)</w:t>
      </w:r>
      <w:r>
        <w:rPr>
          <w:lang w:eastAsia="zh-TW"/>
        </w:rPr>
        <w:t>申請單位倘為資訊服務廠商之既有客戶，不得以點數折抵續購原雲端解決方案。</w:t>
      </w:r>
    </w:p>
    <w:p w14:paraId="03C2FD9C" w14:textId="77777777" w:rsidR="00096668" w:rsidRDefault="00000000">
      <w:pPr>
        <w:pStyle w:val="a3"/>
        <w:spacing w:before="52" w:line="223" w:lineRule="auto"/>
        <w:ind w:left="1232" w:right="649" w:hanging="480"/>
        <w:rPr>
          <w:lang w:eastAsia="zh-TW"/>
        </w:rPr>
      </w:pPr>
      <w:r>
        <w:rPr>
          <w:rFonts w:ascii="Times New Roman" w:eastAsia="Times New Roman"/>
          <w:lang w:eastAsia="zh-TW"/>
        </w:rPr>
        <w:t>(</w:t>
      </w:r>
      <w:r>
        <w:rPr>
          <w:lang w:eastAsia="zh-TW"/>
        </w:rPr>
        <w:t>三</w:t>
      </w:r>
      <w:r>
        <w:rPr>
          <w:rFonts w:ascii="Times New Roman" w:eastAsia="Times New Roman"/>
          <w:spacing w:val="12"/>
          <w:lang w:eastAsia="zh-TW"/>
        </w:rPr>
        <w:t>)</w:t>
      </w:r>
      <w:r>
        <w:rPr>
          <w:lang w:eastAsia="zh-TW"/>
        </w:rPr>
        <w:t>申請單位向資訊服務廠商購買雲端解決方案，係以「月」作為方案期</w:t>
      </w:r>
      <w:r>
        <w:rPr>
          <w:spacing w:val="-9"/>
          <w:lang w:eastAsia="zh-TW"/>
        </w:rPr>
        <w:t xml:space="preserve">程計算單位，未足 </w:t>
      </w:r>
      <w:r>
        <w:rPr>
          <w:rFonts w:ascii="Times New Roman" w:eastAsia="Times New Roman"/>
          <w:lang w:eastAsia="zh-TW"/>
        </w:rPr>
        <w:t>1</w:t>
      </w:r>
      <w:r>
        <w:rPr>
          <w:rFonts w:ascii="Times New Roman" w:eastAsia="Times New Roman"/>
          <w:spacing w:val="-16"/>
          <w:lang w:eastAsia="zh-TW"/>
        </w:rPr>
        <w:t xml:space="preserve"> </w:t>
      </w:r>
      <w:r>
        <w:rPr>
          <w:spacing w:val="-18"/>
          <w:lang w:eastAsia="zh-TW"/>
        </w:rPr>
        <w:t xml:space="preserve">個月以 </w:t>
      </w:r>
      <w:r>
        <w:rPr>
          <w:rFonts w:ascii="Times New Roman" w:eastAsia="Times New Roman"/>
          <w:lang w:eastAsia="zh-TW"/>
        </w:rPr>
        <w:t>1</w:t>
      </w:r>
      <w:r>
        <w:rPr>
          <w:rFonts w:ascii="Times New Roman" w:eastAsia="Times New Roman"/>
          <w:spacing w:val="-16"/>
          <w:lang w:eastAsia="zh-TW"/>
        </w:rPr>
        <w:t xml:space="preserve"> </w:t>
      </w:r>
      <w:r>
        <w:rPr>
          <w:lang w:eastAsia="zh-TW"/>
        </w:rPr>
        <w:t>個月計。</w:t>
      </w:r>
    </w:p>
    <w:p w14:paraId="6A880264" w14:textId="77777777" w:rsidR="00096668" w:rsidRDefault="00000000">
      <w:pPr>
        <w:pStyle w:val="a3"/>
        <w:spacing w:before="29"/>
        <w:ind w:left="752"/>
        <w:rPr>
          <w:lang w:eastAsia="zh-TW"/>
        </w:rPr>
      </w:pPr>
      <w:r>
        <w:rPr>
          <w:rFonts w:ascii="Times New Roman" w:eastAsia="Times New Roman"/>
          <w:lang w:eastAsia="zh-TW"/>
        </w:rPr>
        <w:t>(</w:t>
      </w:r>
      <w:r>
        <w:rPr>
          <w:lang w:eastAsia="zh-TW"/>
        </w:rPr>
        <w:t>四</w:t>
      </w:r>
      <w:r>
        <w:rPr>
          <w:rFonts w:ascii="Times New Roman" w:eastAsia="Times New Roman"/>
          <w:spacing w:val="12"/>
          <w:lang w:eastAsia="zh-TW"/>
        </w:rPr>
        <w:t>)</w:t>
      </w:r>
      <w:r>
        <w:rPr>
          <w:lang w:eastAsia="zh-TW"/>
        </w:rPr>
        <w:t>申請單位送出訂單後，資訊服務廠商應於</w:t>
      </w:r>
      <w:r>
        <w:rPr>
          <w:rFonts w:ascii="Times New Roman" w:eastAsia="Times New Roman"/>
          <w:lang w:eastAsia="zh-TW"/>
        </w:rPr>
        <w:t>2</w:t>
      </w:r>
      <w:r>
        <w:rPr>
          <w:lang w:eastAsia="zh-TW"/>
        </w:rPr>
        <w:t>個工作天內確認接單，申請</w:t>
      </w:r>
    </w:p>
    <w:p w14:paraId="7ED0A36C" w14:textId="77777777" w:rsidR="00096668" w:rsidRDefault="00096668">
      <w:pPr>
        <w:rPr>
          <w:lang w:eastAsia="zh-TW"/>
        </w:rPr>
        <w:sectPr w:rsidR="00096668">
          <w:pgSz w:w="11910" w:h="16840"/>
          <w:pgMar w:top="1320" w:right="480" w:bottom="1020" w:left="980" w:header="0" w:footer="742" w:gutter="0"/>
          <w:cols w:space="720"/>
        </w:sectPr>
      </w:pPr>
    </w:p>
    <w:p w14:paraId="251A520F" w14:textId="77777777" w:rsidR="00096668" w:rsidRDefault="00000000">
      <w:pPr>
        <w:pStyle w:val="a3"/>
        <w:spacing w:before="73" w:line="223" w:lineRule="auto"/>
        <w:ind w:left="1232" w:right="648"/>
        <w:jc w:val="both"/>
        <w:rPr>
          <w:lang w:eastAsia="zh-TW"/>
        </w:rPr>
      </w:pPr>
      <w:r>
        <w:rPr>
          <w:lang w:eastAsia="zh-TW"/>
        </w:rPr>
        <w:lastRenderedPageBreak/>
        <w:t>單位應於資訊服務廠商確認接單後</w:t>
      </w:r>
      <w:r>
        <w:rPr>
          <w:rFonts w:ascii="Times New Roman" w:eastAsia="Times New Roman"/>
          <w:lang w:eastAsia="zh-TW"/>
        </w:rPr>
        <w:t>2</w:t>
      </w:r>
      <w:r>
        <w:rPr>
          <w:lang w:eastAsia="zh-TW"/>
        </w:rPr>
        <w:t>個工作天內付清自付款，並應由資訊服務廠商在申請單位付清方案自付款後</w:t>
      </w:r>
      <w:r>
        <w:rPr>
          <w:rFonts w:ascii="Times New Roman" w:eastAsia="Times New Roman"/>
          <w:lang w:eastAsia="zh-TW"/>
        </w:rPr>
        <w:t>2</w:t>
      </w:r>
      <w:r>
        <w:rPr>
          <w:lang w:eastAsia="zh-TW"/>
        </w:rPr>
        <w:t>個工作天內，依方案費用總額</w:t>
      </w:r>
      <w:r>
        <w:rPr>
          <w:sz w:val="24"/>
          <w:lang w:eastAsia="zh-TW"/>
        </w:rPr>
        <w:t>（</w:t>
      </w:r>
      <w:r>
        <w:rPr>
          <w:lang w:eastAsia="zh-TW"/>
        </w:rPr>
        <w:t>含稅</w:t>
      </w:r>
      <w:r>
        <w:rPr>
          <w:sz w:val="24"/>
          <w:lang w:eastAsia="zh-TW"/>
        </w:rPr>
        <w:t>）</w:t>
      </w:r>
      <w:r>
        <w:rPr>
          <w:lang w:eastAsia="zh-TW"/>
        </w:rPr>
        <w:t>開立全額電子發票予申請單位。</w:t>
      </w:r>
    </w:p>
    <w:p w14:paraId="7DCACB9C" w14:textId="77777777" w:rsidR="00096668" w:rsidRDefault="00000000">
      <w:pPr>
        <w:pStyle w:val="a3"/>
        <w:spacing w:before="2" w:line="223" w:lineRule="auto"/>
        <w:ind w:left="1232" w:right="649" w:hanging="480"/>
        <w:jc w:val="both"/>
        <w:rPr>
          <w:lang w:eastAsia="zh-TW"/>
        </w:rPr>
      </w:pPr>
      <w:r>
        <w:rPr>
          <w:rFonts w:ascii="Times New Roman" w:eastAsia="Times New Roman"/>
          <w:lang w:eastAsia="zh-TW"/>
        </w:rPr>
        <w:t>(</w:t>
      </w:r>
      <w:r>
        <w:rPr>
          <w:lang w:eastAsia="zh-TW"/>
        </w:rPr>
        <w:t>五</w:t>
      </w:r>
      <w:r>
        <w:rPr>
          <w:rFonts w:ascii="Times New Roman" w:eastAsia="Times New Roman"/>
          <w:spacing w:val="12"/>
          <w:lang w:eastAsia="zh-TW"/>
        </w:rPr>
        <w:t>)</w:t>
      </w:r>
      <w:r>
        <w:rPr>
          <w:lang w:eastAsia="zh-TW"/>
        </w:rPr>
        <w:t>資訊服務廠商應於買賣契約之方案期程結束後，向執行單位請撥核銷申請單位用於折抵買賣契約方案費用之點數，並開立與上述點數同等金額的扣繳憑單予申請單位，扣繳所得類別代號為</w:t>
      </w:r>
      <w:r>
        <w:rPr>
          <w:rFonts w:ascii="Times New Roman" w:eastAsia="Times New Roman"/>
          <w:lang w:eastAsia="zh-TW"/>
        </w:rPr>
        <w:t>95A</w:t>
      </w:r>
      <w:r>
        <w:rPr>
          <w:rFonts w:ascii="Times New Roman" w:eastAsia="Times New Roman"/>
          <w:spacing w:val="59"/>
          <w:lang w:eastAsia="zh-TW"/>
        </w:rPr>
        <w:t xml:space="preserve"> </w:t>
      </w:r>
      <w:r>
        <w:rPr>
          <w:lang w:eastAsia="zh-TW"/>
        </w:rPr>
        <w:t>實報實銷政府補助款。</w:t>
      </w:r>
    </w:p>
    <w:p w14:paraId="67F2086B" w14:textId="77777777" w:rsidR="00096668" w:rsidRDefault="00000000">
      <w:pPr>
        <w:pStyle w:val="a3"/>
        <w:spacing w:before="120" w:line="223" w:lineRule="auto"/>
        <w:ind w:left="1232" w:right="649" w:hanging="480"/>
        <w:jc w:val="both"/>
        <w:rPr>
          <w:lang w:eastAsia="zh-TW"/>
        </w:rPr>
      </w:pPr>
      <w:r>
        <w:rPr>
          <w:rFonts w:ascii="Times New Roman" w:eastAsia="Times New Roman"/>
          <w:lang w:eastAsia="zh-TW"/>
        </w:rPr>
        <w:t>(</w:t>
      </w:r>
      <w:r>
        <w:rPr>
          <w:lang w:eastAsia="zh-TW"/>
        </w:rPr>
        <w:t>六</w:t>
      </w:r>
      <w:r>
        <w:rPr>
          <w:rFonts w:ascii="Times New Roman" w:eastAsia="Times New Roman"/>
          <w:spacing w:val="12"/>
          <w:lang w:eastAsia="zh-TW"/>
        </w:rPr>
        <w:t>)</w:t>
      </w:r>
      <w:r>
        <w:rPr>
          <w:lang w:eastAsia="zh-TW"/>
        </w:rPr>
        <w:t>申請單位因停業、歇業或其他理由停止使用雲端解決方案，或資訊服務廠商因停業、歇業或其他理由停止提供雲端解決方案，以致於買賣契約無法完成，依本須知七、點數使用及回收原則辦理。</w:t>
      </w:r>
    </w:p>
    <w:p w14:paraId="4B39EEAD" w14:textId="77777777" w:rsidR="00096668" w:rsidRDefault="00000000">
      <w:pPr>
        <w:spacing w:before="100"/>
        <w:ind w:left="167"/>
        <w:rPr>
          <w:sz w:val="28"/>
        </w:rPr>
      </w:pPr>
      <w:r>
        <w:rPr>
          <w:noProof/>
          <w:position w:val="-2"/>
        </w:rPr>
        <w:drawing>
          <wp:inline distT="0" distB="0" distL="0" distR="0" wp14:anchorId="095A2DB7" wp14:editId="63986F97">
            <wp:extent cx="286511" cy="15240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2" cstate="print"/>
                    <a:stretch>
                      <a:fillRect/>
                    </a:stretch>
                  </pic:blipFill>
                  <pic:spPr>
                    <a:xfrm>
                      <a:off x="0" y="0"/>
                      <a:ext cx="286511" cy="152400"/>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4"/>
          <w:sz w:val="20"/>
        </w:rPr>
        <w:t xml:space="preserve"> </w:t>
      </w:r>
      <w:r>
        <w:rPr>
          <w:sz w:val="28"/>
        </w:rPr>
        <w:t>申請作業流程</w:t>
      </w:r>
    </w:p>
    <w:p w14:paraId="08863BB7" w14:textId="77777777" w:rsidR="00096668" w:rsidRDefault="00096668">
      <w:pPr>
        <w:pStyle w:val="a3"/>
        <w:spacing w:before="9"/>
        <w:rPr>
          <w:sz w:val="7"/>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6"/>
        <w:gridCol w:w="3832"/>
      </w:tblGrid>
      <w:tr w:rsidR="00096668" w14:paraId="7A65D866" w14:textId="77777777">
        <w:trPr>
          <w:trHeight w:val="453"/>
        </w:trPr>
        <w:tc>
          <w:tcPr>
            <w:tcW w:w="5666" w:type="dxa"/>
          </w:tcPr>
          <w:p w14:paraId="20AD9F4B" w14:textId="77777777" w:rsidR="00096668" w:rsidRDefault="00000000">
            <w:pPr>
              <w:pStyle w:val="TableParagraph"/>
              <w:spacing w:before="60"/>
              <w:ind w:left="2331" w:right="2324"/>
              <w:jc w:val="center"/>
              <w:rPr>
                <w:sz w:val="24"/>
              </w:rPr>
            </w:pPr>
            <w:r>
              <w:rPr>
                <w:sz w:val="24"/>
              </w:rPr>
              <w:t>作業流程</w:t>
            </w:r>
          </w:p>
        </w:tc>
        <w:tc>
          <w:tcPr>
            <w:tcW w:w="3832" w:type="dxa"/>
          </w:tcPr>
          <w:p w14:paraId="3FC4C27C" w14:textId="77777777" w:rsidR="00096668" w:rsidRDefault="00000000">
            <w:pPr>
              <w:pStyle w:val="TableParagraph"/>
              <w:spacing w:before="60"/>
              <w:ind w:left="1413" w:right="1409"/>
              <w:jc w:val="center"/>
              <w:rPr>
                <w:sz w:val="24"/>
              </w:rPr>
            </w:pPr>
            <w:r>
              <w:rPr>
                <w:sz w:val="24"/>
              </w:rPr>
              <w:t>工作說明</w:t>
            </w:r>
          </w:p>
        </w:tc>
      </w:tr>
      <w:tr w:rsidR="00096668" w14:paraId="1F58C916" w14:textId="77777777">
        <w:trPr>
          <w:trHeight w:val="8082"/>
        </w:trPr>
        <w:tc>
          <w:tcPr>
            <w:tcW w:w="5666" w:type="dxa"/>
          </w:tcPr>
          <w:p w14:paraId="302BBA97" w14:textId="77777777" w:rsidR="00096668" w:rsidRDefault="00096668">
            <w:pPr>
              <w:pStyle w:val="TableParagraph"/>
              <w:rPr>
                <w:sz w:val="20"/>
              </w:rPr>
            </w:pPr>
          </w:p>
          <w:p w14:paraId="18A1FE50" w14:textId="77777777" w:rsidR="00096668" w:rsidRDefault="00096668">
            <w:pPr>
              <w:pStyle w:val="TableParagraph"/>
              <w:spacing w:before="6" w:after="1"/>
              <w:rPr>
                <w:sz w:val="20"/>
              </w:rPr>
            </w:pPr>
          </w:p>
          <w:p w14:paraId="19A5F32B" w14:textId="77777777" w:rsidR="00096668" w:rsidRDefault="00000000">
            <w:pPr>
              <w:pStyle w:val="TableParagraph"/>
              <w:ind w:left="9" w:right="-15"/>
              <w:rPr>
                <w:sz w:val="20"/>
              </w:rPr>
            </w:pPr>
            <w:r>
              <w:rPr>
                <w:noProof/>
                <w:sz w:val="20"/>
              </w:rPr>
              <w:drawing>
                <wp:inline distT="0" distB="0" distL="0" distR="0" wp14:anchorId="69FDD0D7" wp14:editId="4941B1E7">
                  <wp:extent cx="3562524" cy="4413504"/>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3" cstate="print"/>
                          <a:stretch>
                            <a:fillRect/>
                          </a:stretch>
                        </pic:blipFill>
                        <pic:spPr>
                          <a:xfrm>
                            <a:off x="0" y="0"/>
                            <a:ext cx="3562524" cy="4413504"/>
                          </a:xfrm>
                          <a:prstGeom prst="rect">
                            <a:avLst/>
                          </a:prstGeom>
                        </pic:spPr>
                      </pic:pic>
                    </a:graphicData>
                  </a:graphic>
                </wp:inline>
              </w:drawing>
            </w:r>
          </w:p>
        </w:tc>
        <w:tc>
          <w:tcPr>
            <w:tcW w:w="3832" w:type="dxa"/>
          </w:tcPr>
          <w:p w14:paraId="0E6E83A1" w14:textId="77777777" w:rsidR="00096668" w:rsidRDefault="00000000">
            <w:pPr>
              <w:pStyle w:val="TableParagraph"/>
              <w:spacing w:line="312" w:lineRule="exact"/>
              <w:ind w:left="105"/>
              <w:rPr>
                <w:sz w:val="24"/>
                <w:lang w:eastAsia="zh-TW"/>
              </w:rPr>
            </w:pPr>
            <w:r>
              <w:rPr>
                <w:sz w:val="24"/>
                <w:lang w:eastAsia="zh-TW"/>
              </w:rPr>
              <w:t>一、資格審查</w:t>
            </w:r>
          </w:p>
          <w:p w14:paraId="40BC6425" w14:textId="77777777" w:rsidR="00096668" w:rsidRDefault="00000000">
            <w:pPr>
              <w:pStyle w:val="TableParagraph"/>
              <w:spacing w:before="5" w:line="223" w:lineRule="auto"/>
              <w:ind w:left="640" w:right="94" w:hanging="3"/>
              <w:jc w:val="both"/>
              <w:rPr>
                <w:sz w:val="24"/>
                <w:lang w:eastAsia="zh-TW"/>
              </w:rPr>
            </w:pPr>
            <w:r>
              <w:rPr>
                <w:spacing w:val="14"/>
                <w:sz w:val="24"/>
                <w:lang w:eastAsia="zh-TW"/>
              </w:rPr>
              <w:t>申請單位須依身分類型，以工商憑證、自然人憑證、組</w:t>
            </w:r>
            <w:r>
              <w:rPr>
                <w:spacing w:val="-3"/>
                <w:sz w:val="24"/>
                <w:lang w:eastAsia="zh-TW"/>
              </w:rPr>
              <w:t xml:space="preserve">織及團體憑證 </w:t>
            </w:r>
            <w:r>
              <w:rPr>
                <w:rFonts w:ascii="Times New Roman" w:eastAsia="Times New Roman"/>
                <w:sz w:val="24"/>
                <w:lang w:eastAsia="zh-TW"/>
              </w:rPr>
              <w:t>IC</w:t>
            </w:r>
            <w:r>
              <w:rPr>
                <w:rFonts w:ascii="Times New Roman" w:eastAsia="Times New Roman"/>
                <w:spacing w:val="24"/>
                <w:sz w:val="24"/>
                <w:lang w:eastAsia="zh-TW"/>
              </w:rPr>
              <w:t xml:space="preserve"> </w:t>
            </w:r>
            <w:r>
              <w:rPr>
                <w:sz w:val="24"/>
                <w:lang w:eastAsia="zh-TW"/>
              </w:rPr>
              <w:t>卡、或由申</w:t>
            </w:r>
            <w:r>
              <w:rPr>
                <w:spacing w:val="14"/>
                <w:sz w:val="24"/>
                <w:lang w:eastAsia="zh-TW"/>
              </w:rPr>
              <w:t>請單位負責人以手機認證等方式登入，進行線上資格審查通過後即獲取平台會員資</w:t>
            </w:r>
            <w:r>
              <w:rPr>
                <w:sz w:val="24"/>
                <w:lang w:eastAsia="zh-TW"/>
              </w:rPr>
              <w:t>格。</w:t>
            </w:r>
          </w:p>
          <w:p w14:paraId="165AC32D" w14:textId="77777777" w:rsidR="00096668" w:rsidRDefault="00000000">
            <w:pPr>
              <w:pStyle w:val="TableParagraph"/>
              <w:spacing w:line="308" w:lineRule="exact"/>
              <w:ind w:left="105"/>
              <w:rPr>
                <w:sz w:val="24"/>
                <w:lang w:eastAsia="zh-TW"/>
              </w:rPr>
            </w:pPr>
            <w:r>
              <w:rPr>
                <w:sz w:val="24"/>
                <w:lang w:eastAsia="zh-TW"/>
              </w:rPr>
              <w:t>二、獲發點數</w:t>
            </w:r>
          </w:p>
          <w:p w14:paraId="32FE3FC2" w14:textId="77777777" w:rsidR="00096668" w:rsidRDefault="00000000">
            <w:pPr>
              <w:pStyle w:val="TableParagraph"/>
              <w:spacing w:line="312" w:lineRule="exact"/>
              <w:ind w:left="638"/>
              <w:rPr>
                <w:rFonts w:ascii="Times New Roman" w:eastAsia="Times New Roman"/>
                <w:sz w:val="24"/>
                <w:lang w:eastAsia="zh-TW"/>
              </w:rPr>
            </w:pPr>
            <w:r>
              <w:rPr>
                <w:spacing w:val="-1"/>
                <w:sz w:val="24"/>
                <w:lang w:eastAsia="zh-TW"/>
              </w:rPr>
              <w:t xml:space="preserve">具會員資格者取得平台 </w:t>
            </w:r>
            <w:r>
              <w:rPr>
                <w:rFonts w:ascii="Times New Roman" w:eastAsia="Times New Roman"/>
                <w:sz w:val="24"/>
                <w:lang w:eastAsia="zh-TW"/>
              </w:rPr>
              <w:t>Email</w:t>
            </w:r>
          </w:p>
          <w:p w14:paraId="5EE0C7F9" w14:textId="77777777" w:rsidR="00096668" w:rsidRDefault="00000000">
            <w:pPr>
              <w:pStyle w:val="TableParagraph"/>
              <w:spacing w:line="312" w:lineRule="exact"/>
              <w:ind w:left="640"/>
              <w:rPr>
                <w:sz w:val="24"/>
                <w:lang w:eastAsia="zh-TW"/>
              </w:rPr>
            </w:pPr>
            <w:r>
              <w:rPr>
                <w:spacing w:val="4"/>
                <w:sz w:val="24"/>
                <w:lang w:eastAsia="zh-TW"/>
              </w:rPr>
              <w:t xml:space="preserve">通知後即可獲發點數 </w:t>
            </w:r>
            <w:r>
              <w:rPr>
                <w:rFonts w:ascii="Times New Roman" w:eastAsia="Times New Roman"/>
                <w:sz w:val="24"/>
                <w:lang w:eastAsia="zh-TW"/>
              </w:rPr>
              <w:t>3</w:t>
            </w:r>
            <w:r>
              <w:rPr>
                <w:rFonts w:ascii="Times New Roman" w:eastAsia="Times New Roman"/>
                <w:spacing w:val="74"/>
                <w:sz w:val="24"/>
                <w:lang w:eastAsia="zh-TW"/>
              </w:rPr>
              <w:t xml:space="preserve"> </w:t>
            </w:r>
            <w:r>
              <w:rPr>
                <w:sz w:val="24"/>
                <w:lang w:eastAsia="zh-TW"/>
              </w:rPr>
              <w:t>萬點</w:t>
            </w:r>
          </w:p>
          <w:p w14:paraId="706474C5" w14:textId="77777777" w:rsidR="00096668" w:rsidRDefault="00000000">
            <w:pPr>
              <w:pStyle w:val="TableParagraph"/>
              <w:spacing w:before="5" w:line="223" w:lineRule="auto"/>
              <w:ind w:left="105" w:right="1342" w:firstLine="535"/>
              <w:rPr>
                <w:sz w:val="24"/>
                <w:lang w:eastAsia="zh-TW"/>
              </w:rPr>
            </w:pPr>
            <w:r>
              <w:rPr>
                <w:spacing w:val="-2"/>
                <w:sz w:val="24"/>
                <w:lang w:eastAsia="zh-TW"/>
              </w:rPr>
              <w:t>（</w:t>
            </w:r>
            <w:r>
              <w:rPr>
                <w:rFonts w:ascii="Times New Roman" w:eastAsia="Times New Roman"/>
                <w:spacing w:val="-2"/>
                <w:sz w:val="24"/>
                <w:lang w:eastAsia="zh-TW"/>
              </w:rPr>
              <w:t>1</w:t>
            </w:r>
            <w:r>
              <w:rPr>
                <w:rFonts w:ascii="Times New Roman" w:eastAsia="Times New Roman"/>
                <w:spacing w:val="-12"/>
                <w:sz w:val="24"/>
                <w:lang w:eastAsia="zh-TW"/>
              </w:rPr>
              <w:t xml:space="preserve"> </w:t>
            </w:r>
            <w:r>
              <w:rPr>
                <w:spacing w:val="-22"/>
                <w:sz w:val="24"/>
                <w:lang w:eastAsia="zh-TW"/>
              </w:rPr>
              <w:t xml:space="preserve">點即 </w:t>
            </w:r>
            <w:r>
              <w:rPr>
                <w:rFonts w:ascii="Times New Roman" w:eastAsia="Times New Roman"/>
                <w:spacing w:val="-2"/>
                <w:sz w:val="24"/>
                <w:lang w:eastAsia="zh-TW"/>
              </w:rPr>
              <w:t>1</w:t>
            </w:r>
            <w:r>
              <w:rPr>
                <w:rFonts w:ascii="Times New Roman" w:eastAsia="Times New Roman"/>
                <w:spacing w:val="-12"/>
                <w:sz w:val="24"/>
                <w:lang w:eastAsia="zh-TW"/>
              </w:rPr>
              <w:t xml:space="preserve"> </w:t>
            </w:r>
            <w:r>
              <w:rPr>
                <w:spacing w:val="-2"/>
                <w:sz w:val="24"/>
                <w:lang w:eastAsia="zh-TW"/>
              </w:rPr>
              <w:t>元）</w:t>
            </w:r>
            <w:r>
              <w:rPr>
                <w:spacing w:val="-1"/>
                <w:sz w:val="24"/>
                <w:lang w:eastAsia="zh-TW"/>
              </w:rPr>
              <w:t>。</w:t>
            </w:r>
            <w:r>
              <w:rPr>
                <w:sz w:val="24"/>
                <w:lang w:eastAsia="zh-TW"/>
              </w:rPr>
              <w:t>三、雲端服務選購</w:t>
            </w:r>
          </w:p>
          <w:p w14:paraId="58E0972F" w14:textId="77777777" w:rsidR="00096668" w:rsidRDefault="00000000">
            <w:pPr>
              <w:pStyle w:val="TableParagraph"/>
              <w:spacing w:line="223" w:lineRule="auto"/>
              <w:ind w:left="1065" w:right="97" w:hanging="480"/>
              <w:jc w:val="both"/>
              <w:rPr>
                <w:sz w:val="24"/>
                <w:lang w:eastAsia="zh-TW"/>
              </w:rPr>
            </w:pPr>
            <w:r>
              <w:rPr>
                <w:rFonts w:ascii="Times New Roman" w:eastAsia="Times New Roman"/>
                <w:sz w:val="24"/>
                <w:lang w:eastAsia="zh-TW"/>
              </w:rPr>
              <w:t>(</w:t>
            </w:r>
            <w:r>
              <w:rPr>
                <w:sz w:val="24"/>
                <w:lang w:eastAsia="zh-TW"/>
              </w:rPr>
              <w:t>一</w:t>
            </w:r>
            <w:r>
              <w:rPr>
                <w:rFonts w:ascii="Times New Roman" w:eastAsia="Times New Roman"/>
                <w:spacing w:val="10"/>
                <w:sz w:val="24"/>
                <w:lang w:eastAsia="zh-TW"/>
              </w:rPr>
              <w:t xml:space="preserve">) </w:t>
            </w:r>
            <w:r>
              <w:rPr>
                <w:sz w:val="24"/>
                <w:lang w:eastAsia="zh-TW"/>
              </w:rPr>
              <w:t>申請單位於平台上選購適合雲端解決方案，資訊服務廠商確認訂單，雙方完成簽約。</w:t>
            </w:r>
          </w:p>
          <w:p w14:paraId="3B14DC63" w14:textId="77777777" w:rsidR="00096668" w:rsidRDefault="00000000">
            <w:pPr>
              <w:pStyle w:val="TableParagraph"/>
              <w:spacing w:line="309" w:lineRule="exact"/>
              <w:ind w:left="585"/>
              <w:jc w:val="both"/>
              <w:rPr>
                <w:sz w:val="24"/>
                <w:lang w:eastAsia="zh-TW"/>
              </w:rPr>
            </w:pPr>
            <w:r>
              <w:rPr>
                <w:rFonts w:ascii="Times New Roman" w:eastAsia="Times New Roman"/>
                <w:sz w:val="24"/>
                <w:lang w:eastAsia="zh-TW"/>
              </w:rPr>
              <w:t>(</w:t>
            </w:r>
            <w:r>
              <w:rPr>
                <w:sz w:val="24"/>
                <w:lang w:eastAsia="zh-TW"/>
              </w:rPr>
              <w:t>二</w:t>
            </w:r>
            <w:r>
              <w:rPr>
                <w:rFonts w:ascii="Times New Roman" w:eastAsia="Times New Roman"/>
                <w:spacing w:val="9"/>
                <w:sz w:val="24"/>
                <w:lang w:eastAsia="zh-TW"/>
              </w:rPr>
              <w:t xml:space="preserve">) </w:t>
            </w:r>
            <w:r>
              <w:rPr>
                <w:spacing w:val="24"/>
                <w:sz w:val="24"/>
                <w:lang w:eastAsia="zh-TW"/>
              </w:rPr>
              <w:t>申請單位依自付與補助</w:t>
            </w:r>
          </w:p>
          <w:p w14:paraId="2A57948A" w14:textId="77777777" w:rsidR="00096668" w:rsidRDefault="00000000">
            <w:pPr>
              <w:pStyle w:val="TableParagraph"/>
              <w:spacing w:before="4" w:line="223" w:lineRule="auto"/>
              <w:ind w:left="1065" w:right="97"/>
              <w:jc w:val="both"/>
              <w:rPr>
                <w:sz w:val="24"/>
                <w:lang w:eastAsia="zh-TW"/>
              </w:rPr>
            </w:pPr>
            <w:r>
              <w:rPr>
                <w:spacing w:val="-2"/>
                <w:sz w:val="24"/>
                <w:lang w:eastAsia="zh-TW"/>
              </w:rPr>
              <w:t>（點數折抵）</w:t>
            </w:r>
            <w:r>
              <w:rPr>
                <w:spacing w:val="-11"/>
                <w:sz w:val="24"/>
                <w:lang w:eastAsia="zh-TW"/>
              </w:rPr>
              <w:t xml:space="preserve">比例 </w:t>
            </w:r>
            <w:r>
              <w:rPr>
                <w:rFonts w:ascii="Times New Roman" w:eastAsia="Times New Roman"/>
                <w:spacing w:val="-1"/>
                <w:sz w:val="24"/>
                <w:lang w:eastAsia="zh-TW"/>
              </w:rPr>
              <w:t>1</w:t>
            </w:r>
            <w:r>
              <w:rPr>
                <w:rFonts w:ascii="Times New Roman" w:eastAsia="Times New Roman"/>
                <w:spacing w:val="14"/>
                <w:sz w:val="24"/>
                <w:lang w:eastAsia="zh-TW"/>
              </w:rPr>
              <w:t xml:space="preserve"> </w:t>
            </w:r>
            <w:r>
              <w:rPr>
                <w:spacing w:val="-15"/>
                <w:sz w:val="24"/>
                <w:lang w:eastAsia="zh-TW"/>
              </w:rPr>
              <w:t xml:space="preserve">比 </w:t>
            </w:r>
            <w:r>
              <w:rPr>
                <w:rFonts w:ascii="Times New Roman" w:eastAsia="Times New Roman"/>
                <w:spacing w:val="-1"/>
                <w:sz w:val="24"/>
                <w:lang w:eastAsia="zh-TW"/>
              </w:rPr>
              <w:t>1</w:t>
            </w:r>
            <w:r>
              <w:rPr>
                <w:rFonts w:ascii="Times New Roman" w:eastAsia="Times New Roman"/>
                <w:spacing w:val="-57"/>
                <w:sz w:val="24"/>
                <w:lang w:eastAsia="zh-TW"/>
              </w:rPr>
              <w:t xml:space="preserve"> </w:t>
            </w:r>
            <w:r>
              <w:rPr>
                <w:sz w:val="24"/>
                <w:lang w:eastAsia="zh-TW"/>
              </w:rPr>
              <w:t>原則完成購買；如點數不足，申請單位須自行負擔不足之金額。</w:t>
            </w:r>
          </w:p>
          <w:p w14:paraId="7CEA2C0D" w14:textId="77777777" w:rsidR="00096668" w:rsidRDefault="00000000">
            <w:pPr>
              <w:pStyle w:val="TableParagraph"/>
              <w:spacing w:line="318" w:lineRule="exact"/>
              <w:ind w:left="105"/>
              <w:rPr>
                <w:sz w:val="24"/>
                <w:lang w:eastAsia="zh-TW"/>
              </w:rPr>
            </w:pPr>
            <w:r>
              <w:rPr>
                <w:sz w:val="24"/>
                <w:lang w:eastAsia="zh-TW"/>
              </w:rPr>
              <w:t>四、導入雲端解決方案。</w:t>
            </w:r>
          </w:p>
          <w:p w14:paraId="3EA8D839" w14:textId="77777777" w:rsidR="00096668" w:rsidRDefault="00096668">
            <w:pPr>
              <w:pStyle w:val="TableParagraph"/>
              <w:spacing w:before="5"/>
              <w:rPr>
                <w:sz w:val="17"/>
                <w:lang w:eastAsia="zh-TW"/>
              </w:rPr>
            </w:pPr>
          </w:p>
          <w:p w14:paraId="6E7BD2F4" w14:textId="77777777" w:rsidR="00096668" w:rsidRDefault="00000000">
            <w:pPr>
              <w:pStyle w:val="TableParagraph"/>
              <w:spacing w:line="312" w:lineRule="exact"/>
              <w:ind w:left="326" w:right="94" w:hanging="221"/>
              <w:rPr>
                <w:sz w:val="24"/>
                <w:lang w:eastAsia="zh-TW"/>
              </w:rPr>
            </w:pPr>
            <w:r>
              <w:rPr>
                <w:rFonts w:ascii="Times New Roman" w:eastAsia="Times New Roman" w:hAnsi="Times New Roman"/>
                <w:sz w:val="24"/>
                <w:lang w:eastAsia="zh-TW"/>
              </w:rPr>
              <w:t>※</w:t>
            </w:r>
            <w:r>
              <w:rPr>
                <w:sz w:val="24"/>
                <w:lang w:eastAsia="zh-TW"/>
              </w:rPr>
              <w:t>點數使用原則請參閱本須知七、點數使用及回收原則。</w:t>
            </w:r>
          </w:p>
        </w:tc>
      </w:tr>
    </w:tbl>
    <w:p w14:paraId="2C2720F1" w14:textId="77777777" w:rsidR="00096668" w:rsidRDefault="00096668">
      <w:pPr>
        <w:spacing w:line="312" w:lineRule="exact"/>
        <w:rPr>
          <w:sz w:val="24"/>
          <w:lang w:eastAsia="zh-TW"/>
        </w:rPr>
        <w:sectPr w:rsidR="00096668">
          <w:pgSz w:w="11910" w:h="16840"/>
          <w:pgMar w:top="1280" w:right="480" w:bottom="1020" w:left="980" w:header="0" w:footer="742" w:gutter="0"/>
          <w:cols w:space="720"/>
        </w:sectPr>
      </w:pPr>
    </w:p>
    <w:p w14:paraId="7427901E" w14:textId="77777777" w:rsidR="00096668" w:rsidRDefault="00000000">
      <w:pPr>
        <w:spacing w:before="53"/>
        <w:ind w:left="152"/>
        <w:rPr>
          <w:rFonts w:ascii="Times New Roman" w:eastAsia="Times New Roman"/>
          <w:b/>
          <w:sz w:val="28"/>
          <w:lang w:eastAsia="zh-TW"/>
        </w:rPr>
      </w:pPr>
      <w:r>
        <w:rPr>
          <w:spacing w:val="-23"/>
          <w:sz w:val="28"/>
          <w:lang w:eastAsia="zh-TW"/>
        </w:rPr>
        <w:lastRenderedPageBreak/>
        <w:t xml:space="preserve">附表 </w:t>
      </w:r>
      <w:r>
        <w:rPr>
          <w:rFonts w:ascii="Times New Roman" w:eastAsia="Times New Roman"/>
          <w:b/>
          <w:sz w:val="28"/>
          <w:lang w:eastAsia="zh-TW"/>
        </w:rPr>
        <w:t>1</w:t>
      </w:r>
    </w:p>
    <w:p w14:paraId="2CD0D58C" w14:textId="77777777" w:rsidR="00096668" w:rsidRDefault="00000000">
      <w:pPr>
        <w:rPr>
          <w:rFonts w:ascii="Times New Roman"/>
          <w:b/>
          <w:sz w:val="28"/>
          <w:lang w:eastAsia="zh-TW"/>
        </w:rPr>
      </w:pPr>
      <w:r>
        <w:rPr>
          <w:lang w:eastAsia="zh-TW"/>
        </w:rPr>
        <w:br w:type="column"/>
      </w:r>
    </w:p>
    <w:p w14:paraId="629D1F11" w14:textId="77777777" w:rsidR="00096668" w:rsidRDefault="00000000">
      <w:pPr>
        <w:pStyle w:val="a3"/>
        <w:spacing w:before="216" w:line="242" w:lineRule="auto"/>
        <w:ind w:left="424" w:right="3368"/>
        <w:jc w:val="center"/>
        <w:rPr>
          <w:lang w:eastAsia="zh-TW"/>
        </w:rPr>
      </w:pPr>
      <w:r>
        <w:rPr>
          <w:lang w:eastAsia="zh-TW"/>
        </w:rPr>
        <w:t>臺灣雲市集平台數位點數補助作業</w:t>
      </w:r>
      <w:r>
        <w:rPr>
          <w:rFonts w:ascii="Microsoft YaHei" w:eastAsia="Microsoft YaHei" w:hint="eastAsia"/>
          <w:b/>
          <w:lang w:eastAsia="zh-TW"/>
        </w:rPr>
        <w:t>點數</w:t>
      </w:r>
      <w:r>
        <w:rPr>
          <w:lang w:eastAsia="zh-TW"/>
        </w:rPr>
        <w:t>申請表</w:t>
      </w:r>
    </w:p>
    <w:p w14:paraId="40BDCCC2" w14:textId="77777777" w:rsidR="00096668" w:rsidRDefault="00000000">
      <w:pPr>
        <w:pStyle w:val="a3"/>
        <w:spacing w:before="53"/>
        <w:ind w:left="144" w:right="3089"/>
        <w:jc w:val="center"/>
        <w:rPr>
          <w:lang w:eastAsia="zh-TW"/>
        </w:rPr>
      </w:pPr>
      <w:r>
        <w:rPr>
          <w:lang w:eastAsia="zh-TW"/>
        </w:rPr>
        <w:t>（</w:t>
      </w:r>
      <w:r>
        <w:rPr>
          <w:spacing w:val="-6"/>
          <w:lang w:eastAsia="zh-TW"/>
        </w:rPr>
        <w:t xml:space="preserve">線上填寫，每家申請單位填寫 </w:t>
      </w:r>
      <w:r>
        <w:rPr>
          <w:rFonts w:ascii="Times New Roman" w:eastAsia="Times New Roman"/>
          <w:lang w:eastAsia="zh-TW"/>
        </w:rPr>
        <w:t>1</w:t>
      </w:r>
      <w:r>
        <w:rPr>
          <w:rFonts w:ascii="Times New Roman" w:eastAsia="Times New Roman"/>
          <w:spacing w:val="-15"/>
          <w:lang w:eastAsia="zh-TW"/>
        </w:rPr>
        <w:t xml:space="preserve"> </w:t>
      </w:r>
      <w:r>
        <w:rPr>
          <w:lang w:eastAsia="zh-TW"/>
        </w:rPr>
        <w:t>份）</w:t>
      </w:r>
    </w:p>
    <w:p w14:paraId="4C64F270" w14:textId="77777777" w:rsidR="00096668" w:rsidRDefault="00096668">
      <w:pPr>
        <w:jc w:val="center"/>
        <w:rPr>
          <w:lang w:eastAsia="zh-TW"/>
        </w:rPr>
        <w:sectPr w:rsidR="00096668">
          <w:pgSz w:w="11910" w:h="16840"/>
          <w:pgMar w:top="1280" w:right="480" w:bottom="1020" w:left="980" w:header="0" w:footer="742" w:gutter="0"/>
          <w:cols w:num="2" w:space="720" w:equalWidth="0">
            <w:col w:w="967" w:space="1478"/>
            <w:col w:w="8005"/>
          </w:cols>
        </w:sectPr>
      </w:pPr>
    </w:p>
    <w:tbl>
      <w:tblPr>
        <w:tblStyle w:val="TableNormal"/>
        <w:tblW w:w="0" w:type="auto"/>
        <w:tblInd w:w="1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77"/>
        <w:gridCol w:w="1577"/>
        <w:gridCol w:w="3065"/>
        <w:gridCol w:w="1479"/>
        <w:gridCol w:w="2830"/>
      </w:tblGrid>
      <w:tr w:rsidR="00096668" w14:paraId="58BB4D6A" w14:textId="77777777">
        <w:trPr>
          <w:trHeight w:val="678"/>
        </w:trPr>
        <w:tc>
          <w:tcPr>
            <w:tcW w:w="677" w:type="dxa"/>
            <w:vMerge w:val="restart"/>
            <w:tcBorders>
              <w:bottom w:val="single" w:sz="4" w:space="0" w:color="000000"/>
            </w:tcBorders>
          </w:tcPr>
          <w:p w14:paraId="57B582DC" w14:textId="77777777" w:rsidR="00096668" w:rsidRDefault="00096668">
            <w:pPr>
              <w:pStyle w:val="TableParagraph"/>
              <w:rPr>
                <w:sz w:val="24"/>
                <w:lang w:eastAsia="zh-TW"/>
              </w:rPr>
            </w:pPr>
          </w:p>
          <w:p w14:paraId="696A1965" w14:textId="77777777" w:rsidR="00096668" w:rsidRDefault="00096668">
            <w:pPr>
              <w:pStyle w:val="TableParagraph"/>
              <w:rPr>
                <w:sz w:val="24"/>
                <w:lang w:eastAsia="zh-TW"/>
              </w:rPr>
            </w:pPr>
          </w:p>
          <w:p w14:paraId="265D31FA" w14:textId="77777777" w:rsidR="00096668" w:rsidRDefault="00096668">
            <w:pPr>
              <w:pStyle w:val="TableParagraph"/>
              <w:rPr>
                <w:sz w:val="24"/>
                <w:lang w:eastAsia="zh-TW"/>
              </w:rPr>
            </w:pPr>
          </w:p>
          <w:p w14:paraId="60530814" w14:textId="77777777" w:rsidR="00096668" w:rsidRDefault="00096668">
            <w:pPr>
              <w:pStyle w:val="TableParagraph"/>
              <w:rPr>
                <w:sz w:val="24"/>
                <w:lang w:eastAsia="zh-TW"/>
              </w:rPr>
            </w:pPr>
          </w:p>
          <w:p w14:paraId="6C69D34F" w14:textId="77777777" w:rsidR="00096668" w:rsidRDefault="00096668">
            <w:pPr>
              <w:pStyle w:val="TableParagraph"/>
              <w:rPr>
                <w:sz w:val="24"/>
                <w:lang w:eastAsia="zh-TW"/>
              </w:rPr>
            </w:pPr>
          </w:p>
          <w:p w14:paraId="32DC7B0E" w14:textId="77777777" w:rsidR="00096668" w:rsidRDefault="00096668">
            <w:pPr>
              <w:pStyle w:val="TableParagraph"/>
              <w:rPr>
                <w:sz w:val="24"/>
                <w:lang w:eastAsia="zh-TW"/>
              </w:rPr>
            </w:pPr>
          </w:p>
          <w:p w14:paraId="4F699D94" w14:textId="77777777" w:rsidR="00096668" w:rsidRDefault="00096668">
            <w:pPr>
              <w:pStyle w:val="TableParagraph"/>
              <w:rPr>
                <w:sz w:val="24"/>
                <w:lang w:eastAsia="zh-TW"/>
              </w:rPr>
            </w:pPr>
          </w:p>
          <w:p w14:paraId="21CF1A46" w14:textId="77777777" w:rsidR="00096668" w:rsidRDefault="00096668">
            <w:pPr>
              <w:pStyle w:val="TableParagraph"/>
              <w:rPr>
                <w:sz w:val="24"/>
                <w:lang w:eastAsia="zh-TW"/>
              </w:rPr>
            </w:pPr>
          </w:p>
          <w:p w14:paraId="212FAB4D" w14:textId="77777777" w:rsidR="00096668" w:rsidRDefault="00096668">
            <w:pPr>
              <w:pStyle w:val="TableParagraph"/>
              <w:rPr>
                <w:sz w:val="24"/>
                <w:lang w:eastAsia="zh-TW"/>
              </w:rPr>
            </w:pPr>
          </w:p>
          <w:p w14:paraId="3CCB6178" w14:textId="77777777" w:rsidR="00096668" w:rsidRDefault="00096668">
            <w:pPr>
              <w:pStyle w:val="TableParagraph"/>
              <w:rPr>
                <w:sz w:val="24"/>
                <w:lang w:eastAsia="zh-TW"/>
              </w:rPr>
            </w:pPr>
          </w:p>
          <w:p w14:paraId="616710C8" w14:textId="77777777" w:rsidR="00096668" w:rsidRDefault="00096668">
            <w:pPr>
              <w:pStyle w:val="TableParagraph"/>
              <w:rPr>
                <w:sz w:val="24"/>
                <w:lang w:eastAsia="zh-TW"/>
              </w:rPr>
            </w:pPr>
          </w:p>
          <w:p w14:paraId="49FBC0D7" w14:textId="77777777" w:rsidR="00096668" w:rsidRDefault="00096668">
            <w:pPr>
              <w:pStyle w:val="TableParagraph"/>
              <w:rPr>
                <w:sz w:val="24"/>
                <w:lang w:eastAsia="zh-TW"/>
              </w:rPr>
            </w:pPr>
          </w:p>
          <w:p w14:paraId="5A21DF6E" w14:textId="77777777" w:rsidR="00096668" w:rsidRDefault="00096668">
            <w:pPr>
              <w:pStyle w:val="TableParagraph"/>
              <w:rPr>
                <w:sz w:val="24"/>
                <w:lang w:eastAsia="zh-TW"/>
              </w:rPr>
            </w:pPr>
          </w:p>
          <w:p w14:paraId="60856B4E" w14:textId="77777777" w:rsidR="00096668" w:rsidRDefault="00096668">
            <w:pPr>
              <w:pStyle w:val="TableParagraph"/>
              <w:rPr>
                <w:sz w:val="24"/>
                <w:lang w:eastAsia="zh-TW"/>
              </w:rPr>
            </w:pPr>
          </w:p>
          <w:p w14:paraId="79728233" w14:textId="77777777" w:rsidR="00096668" w:rsidRDefault="00096668">
            <w:pPr>
              <w:pStyle w:val="TableParagraph"/>
              <w:rPr>
                <w:sz w:val="24"/>
                <w:lang w:eastAsia="zh-TW"/>
              </w:rPr>
            </w:pPr>
          </w:p>
          <w:p w14:paraId="38F9C9D3" w14:textId="77777777" w:rsidR="00096668" w:rsidRDefault="00096668">
            <w:pPr>
              <w:pStyle w:val="TableParagraph"/>
              <w:spacing w:before="9"/>
              <w:rPr>
                <w:sz w:val="30"/>
                <w:lang w:eastAsia="zh-TW"/>
              </w:rPr>
            </w:pPr>
          </w:p>
          <w:p w14:paraId="61C081B0" w14:textId="77777777" w:rsidR="00096668" w:rsidRDefault="00000000">
            <w:pPr>
              <w:pStyle w:val="TableParagraph"/>
              <w:spacing w:line="172" w:lineRule="auto"/>
              <w:ind w:left="222" w:right="182"/>
              <w:jc w:val="both"/>
              <w:rPr>
                <w:rFonts w:ascii="新細明體" w:eastAsia="新細明體"/>
                <w:sz w:val="24"/>
              </w:rPr>
            </w:pPr>
            <w:r>
              <w:rPr>
                <w:rFonts w:ascii="新細明體" w:eastAsia="新細明體" w:hint="eastAsia"/>
                <w:sz w:val="24"/>
              </w:rPr>
              <w:t>基本資料</w:t>
            </w:r>
          </w:p>
        </w:tc>
        <w:tc>
          <w:tcPr>
            <w:tcW w:w="1577" w:type="dxa"/>
            <w:tcBorders>
              <w:bottom w:val="single" w:sz="4" w:space="0" w:color="000000"/>
              <w:right w:val="single" w:sz="4" w:space="0" w:color="000000"/>
            </w:tcBorders>
          </w:tcPr>
          <w:p w14:paraId="313C1534" w14:textId="77777777" w:rsidR="00096668" w:rsidRDefault="00000000">
            <w:pPr>
              <w:pStyle w:val="TableParagraph"/>
              <w:spacing w:before="159"/>
              <w:ind w:left="48" w:right="28"/>
              <w:jc w:val="center"/>
              <w:rPr>
                <w:sz w:val="24"/>
              </w:rPr>
            </w:pPr>
            <w:r>
              <w:rPr>
                <w:sz w:val="24"/>
              </w:rPr>
              <w:t>申請單位名稱</w:t>
            </w:r>
          </w:p>
        </w:tc>
        <w:tc>
          <w:tcPr>
            <w:tcW w:w="3065" w:type="dxa"/>
            <w:tcBorders>
              <w:left w:val="single" w:sz="4" w:space="0" w:color="000000"/>
              <w:bottom w:val="single" w:sz="4" w:space="0" w:color="000000"/>
              <w:right w:val="single" w:sz="4" w:space="0" w:color="000000"/>
            </w:tcBorders>
          </w:tcPr>
          <w:p w14:paraId="690644AE" w14:textId="77777777" w:rsidR="00096668" w:rsidRDefault="00096668">
            <w:pPr>
              <w:pStyle w:val="TableParagraph"/>
              <w:rPr>
                <w:rFonts w:ascii="Times New Roman"/>
                <w:sz w:val="24"/>
              </w:rPr>
            </w:pPr>
          </w:p>
        </w:tc>
        <w:tc>
          <w:tcPr>
            <w:tcW w:w="1479" w:type="dxa"/>
            <w:tcBorders>
              <w:left w:val="single" w:sz="4" w:space="0" w:color="000000"/>
              <w:bottom w:val="single" w:sz="4" w:space="0" w:color="000000"/>
              <w:right w:val="single" w:sz="4" w:space="0" w:color="000000"/>
            </w:tcBorders>
          </w:tcPr>
          <w:p w14:paraId="3085AA6B" w14:textId="77777777" w:rsidR="00096668" w:rsidRDefault="00000000">
            <w:pPr>
              <w:pStyle w:val="TableParagraph"/>
              <w:spacing w:before="159"/>
              <w:ind w:left="268"/>
              <w:rPr>
                <w:sz w:val="24"/>
              </w:rPr>
            </w:pPr>
            <w:r>
              <w:rPr>
                <w:sz w:val="24"/>
              </w:rPr>
              <w:t>統一編號</w:t>
            </w:r>
          </w:p>
        </w:tc>
        <w:tc>
          <w:tcPr>
            <w:tcW w:w="2830" w:type="dxa"/>
            <w:tcBorders>
              <w:left w:val="single" w:sz="4" w:space="0" w:color="000000"/>
              <w:bottom w:val="single" w:sz="4" w:space="0" w:color="000000"/>
            </w:tcBorders>
          </w:tcPr>
          <w:p w14:paraId="12E7913B" w14:textId="77777777" w:rsidR="00096668" w:rsidRDefault="00096668">
            <w:pPr>
              <w:pStyle w:val="TableParagraph"/>
              <w:rPr>
                <w:rFonts w:ascii="Times New Roman"/>
                <w:sz w:val="24"/>
              </w:rPr>
            </w:pPr>
          </w:p>
        </w:tc>
      </w:tr>
      <w:tr w:rsidR="00096668" w14:paraId="3FE3BF49" w14:textId="77777777">
        <w:trPr>
          <w:trHeight w:val="11188"/>
        </w:trPr>
        <w:tc>
          <w:tcPr>
            <w:tcW w:w="677" w:type="dxa"/>
            <w:vMerge/>
            <w:tcBorders>
              <w:top w:val="nil"/>
              <w:bottom w:val="single" w:sz="4" w:space="0" w:color="000000"/>
            </w:tcBorders>
          </w:tcPr>
          <w:p w14:paraId="2495B234" w14:textId="77777777" w:rsidR="00096668" w:rsidRDefault="00096668">
            <w:pPr>
              <w:rPr>
                <w:sz w:val="2"/>
                <w:szCs w:val="2"/>
              </w:rPr>
            </w:pPr>
          </w:p>
        </w:tc>
        <w:tc>
          <w:tcPr>
            <w:tcW w:w="1577" w:type="dxa"/>
            <w:tcBorders>
              <w:top w:val="single" w:sz="4" w:space="0" w:color="000000"/>
              <w:bottom w:val="single" w:sz="4" w:space="0" w:color="000000"/>
              <w:right w:val="single" w:sz="4" w:space="0" w:color="000000"/>
            </w:tcBorders>
          </w:tcPr>
          <w:p w14:paraId="1DE22E70" w14:textId="77777777" w:rsidR="00096668" w:rsidRDefault="00096668">
            <w:pPr>
              <w:pStyle w:val="TableParagraph"/>
              <w:rPr>
                <w:sz w:val="20"/>
              </w:rPr>
            </w:pPr>
          </w:p>
          <w:p w14:paraId="091C4559" w14:textId="77777777" w:rsidR="00096668" w:rsidRDefault="00096668">
            <w:pPr>
              <w:pStyle w:val="TableParagraph"/>
              <w:rPr>
                <w:sz w:val="20"/>
              </w:rPr>
            </w:pPr>
          </w:p>
          <w:p w14:paraId="1C9D25D3" w14:textId="77777777" w:rsidR="00096668" w:rsidRDefault="00096668">
            <w:pPr>
              <w:pStyle w:val="TableParagraph"/>
              <w:rPr>
                <w:sz w:val="20"/>
              </w:rPr>
            </w:pPr>
          </w:p>
          <w:p w14:paraId="53C0D5DC" w14:textId="77777777" w:rsidR="00096668" w:rsidRDefault="00096668">
            <w:pPr>
              <w:pStyle w:val="TableParagraph"/>
              <w:rPr>
                <w:sz w:val="20"/>
              </w:rPr>
            </w:pPr>
          </w:p>
          <w:p w14:paraId="27D93A55" w14:textId="77777777" w:rsidR="00096668" w:rsidRDefault="00096668">
            <w:pPr>
              <w:pStyle w:val="TableParagraph"/>
              <w:rPr>
                <w:sz w:val="20"/>
              </w:rPr>
            </w:pPr>
          </w:p>
          <w:p w14:paraId="539F8773" w14:textId="77777777" w:rsidR="00096668" w:rsidRDefault="00096668">
            <w:pPr>
              <w:pStyle w:val="TableParagraph"/>
              <w:rPr>
                <w:sz w:val="20"/>
              </w:rPr>
            </w:pPr>
          </w:p>
          <w:p w14:paraId="2A1C25F0" w14:textId="77777777" w:rsidR="00096668" w:rsidRDefault="00096668">
            <w:pPr>
              <w:pStyle w:val="TableParagraph"/>
              <w:rPr>
                <w:sz w:val="20"/>
              </w:rPr>
            </w:pPr>
          </w:p>
          <w:p w14:paraId="14E835E4" w14:textId="77777777" w:rsidR="00096668" w:rsidRDefault="00096668">
            <w:pPr>
              <w:pStyle w:val="TableParagraph"/>
              <w:rPr>
                <w:sz w:val="20"/>
              </w:rPr>
            </w:pPr>
          </w:p>
          <w:p w14:paraId="2B682D2B" w14:textId="77777777" w:rsidR="00096668" w:rsidRDefault="00096668">
            <w:pPr>
              <w:pStyle w:val="TableParagraph"/>
              <w:rPr>
                <w:sz w:val="20"/>
              </w:rPr>
            </w:pPr>
          </w:p>
          <w:p w14:paraId="56998D15" w14:textId="77777777" w:rsidR="00096668" w:rsidRDefault="00096668">
            <w:pPr>
              <w:pStyle w:val="TableParagraph"/>
              <w:rPr>
                <w:sz w:val="20"/>
              </w:rPr>
            </w:pPr>
          </w:p>
          <w:p w14:paraId="5BC63CE3" w14:textId="77777777" w:rsidR="00096668" w:rsidRDefault="00096668">
            <w:pPr>
              <w:pStyle w:val="TableParagraph"/>
              <w:rPr>
                <w:sz w:val="20"/>
              </w:rPr>
            </w:pPr>
          </w:p>
          <w:p w14:paraId="5F1ABDA2" w14:textId="77777777" w:rsidR="00096668" w:rsidRDefault="00096668">
            <w:pPr>
              <w:pStyle w:val="TableParagraph"/>
              <w:rPr>
                <w:sz w:val="20"/>
              </w:rPr>
            </w:pPr>
          </w:p>
          <w:p w14:paraId="1FE9E2A5" w14:textId="77777777" w:rsidR="00096668" w:rsidRDefault="00096668">
            <w:pPr>
              <w:pStyle w:val="TableParagraph"/>
              <w:rPr>
                <w:sz w:val="20"/>
              </w:rPr>
            </w:pPr>
          </w:p>
          <w:p w14:paraId="6AA891E8" w14:textId="77777777" w:rsidR="00096668" w:rsidRDefault="00096668">
            <w:pPr>
              <w:pStyle w:val="TableParagraph"/>
              <w:rPr>
                <w:sz w:val="20"/>
              </w:rPr>
            </w:pPr>
          </w:p>
          <w:p w14:paraId="5FF25370" w14:textId="77777777" w:rsidR="00096668" w:rsidRDefault="00096668">
            <w:pPr>
              <w:pStyle w:val="TableParagraph"/>
              <w:rPr>
                <w:sz w:val="20"/>
              </w:rPr>
            </w:pPr>
          </w:p>
          <w:p w14:paraId="6E77C793" w14:textId="77777777" w:rsidR="00096668" w:rsidRDefault="00096668">
            <w:pPr>
              <w:pStyle w:val="TableParagraph"/>
              <w:rPr>
                <w:sz w:val="20"/>
              </w:rPr>
            </w:pPr>
          </w:p>
          <w:p w14:paraId="04305515" w14:textId="77777777" w:rsidR="00096668" w:rsidRDefault="00096668">
            <w:pPr>
              <w:pStyle w:val="TableParagraph"/>
              <w:rPr>
                <w:sz w:val="20"/>
              </w:rPr>
            </w:pPr>
          </w:p>
          <w:p w14:paraId="4D3CB1B6" w14:textId="77777777" w:rsidR="00096668" w:rsidRDefault="00096668">
            <w:pPr>
              <w:pStyle w:val="TableParagraph"/>
              <w:rPr>
                <w:sz w:val="20"/>
              </w:rPr>
            </w:pPr>
          </w:p>
          <w:p w14:paraId="2C7A7DF7" w14:textId="77777777" w:rsidR="00096668" w:rsidRDefault="00096668">
            <w:pPr>
              <w:pStyle w:val="TableParagraph"/>
              <w:spacing w:before="1"/>
              <w:rPr>
                <w:sz w:val="29"/>
              </w:rPr>
            </w:pPr>
          </w:p>
          <w:p w14:paraId="723F4751" w14:textId="77777777" w:rsidR="00096668" w:rsidRDefault="00000000">
            <w:pPr>
              <w:pStyle w:val="TableParagraph"/>
              <w:ind w:left="45" w:right="28"/>
              <w:jc w:val="center"/>
              <w:rPr>
                <w:sz w:val="20"/>
              </w:rPr>
            </w:pPr>
            <w:r>
              <w:rPr>
                <w:sz w:val="20"/>
              </w:rPr>
              <w:t>產業類別</w:t>
            </w:r>
          </w:p>
        </w:tc>
        <w:tc>
          <w:tcPr>
            <w:tcW w:w="7374" w:type="dxa"/>
            <w:gridSpan w:val="3"/>
            <w:tcBorders>
              <w:top w:val="single" w:sz="4" w:space="0" w:color="000000"/>
              <w:left w:val="single" w:sz="4" w:space="0" w:color="000000"/>
              <w:bottom w:val="single" w:sz="4" w:space="0" w:color="000000"/>
            </w:tcBorders>
          </w:tcPr>
          <w:p w14:paraId="009FDF6C" w14:textId="77777777" w:rsidR="00096668" w:rsidRDefault="00000000">
            <w:pPr>
              <w:pStyle w:val="TableParagraph"/>
              <w:spacing w:line="248" w:lineRule="exact"/>
              <w:ind w:left="90"/>
              <w:rPr>
                <w:rFonts w:ascii="Times New Roman" w:eastAsia="Times New Roman"/>
                <w:sz w:val="20"/>
                <w:lang w:eastAsia="zh-TW"/>
              </w:rPr>
            </w:pPr>
            <w:r>
              <w:rPr>
                <w:rFonts w:ascii="Times New Roman" w:eastAsia="Times New Roman"/>
                <w:sz w:val="20"/>
                <w:lang w:eastAsia="zh-TW"/>
              </w:rPr>
              <w:t>(</w:t>
            </w:r>
            <w:r>
              <w:rPr>
                <w:sz w:val="20"/>
                <w:lang w:eastAsia="zh-TW"/>
              </w:rPr>
              <w:t>請依主要營業項目勾選一項</w:t>
            </w:r>
            <w:r>
              <w:rPr>
                <w:rFonts w:ascii="Times New Roman" w:eastAsia="Times New Roman"/>
                <w:sz w:val="20"/>
                <w:lang w:eastAsia="zh-TW"/>
              </w:rPr>
              <w:t>)</w:t>
            </w:r>
          </w:p>
          <w:p w14:paraId="104AE26B" w14:textId="77777777" w:rsidR="00096668" w:rsidRDefault="00000000">
            <w:pPr>
              <w:pStyle w:val="TableParagraph"/>
              <w:numPr>
                <w:ilvl w:val="0"/>
                <w:numId w:val="7"/>
              </w:numPr>
              <w:tabs>
                <w:tab w:val="left" w:pos="314"/>
              </w:tabs>
              <w:spacing w:line="313" w:lineRule="exact"/>
              <w:rPr>
                <w:sz w:val="24"/>
                <w:lang w:eastAsia="zh-TW"/>
              </w:rPr>
            </w:pPr>
            <w:r>
              <w:rPr>
                <w:rFonts w:ascii="Times New Roman" w:eastAsia="Times New Roman" w:hAnsi="Times New Roman"/>
                <w:w w:val="95"/>
                <w:sz w:val="24"/>
                <w:lang w:eastAsia="zh-TW"/>
              </w:rPr>
              <w:t>A</w:t>
            </w:r>
            <w:r>
              <w:rPr>
                <w:rFonts w:ascii="Times New Roman" w:eastAsia="Times New Roman" w:hAnsi="Times New Roman"/>
                <w:spacing w:val="15"/>
                <w:w w:val="95"/>
                <w:sz w:val="24"/>
                <w:lang w:eastAsia="zh-TW"/>
              </w:rPr>
              <w:t xml:space="preserve"> </w:t>
            </w:r>
            <w:r>
              <w:rPr>
                <w:spacing w:val="-8"/>
                <w:w w:val="95"/>
                <w:sz w:val="24"/>
                <w:lang w:eastAsia="zh-TW"/>
              </w:rPr>
              <w:t xml:space="preserve">大類 </w:t>
            </w:r>
            <w:r>
              <w:rPr>
                <w:rFonts w:ascii="Times New Roman" w:eastAsia="Times New Roman" w:hAnsi="Times New Roman"/>
                <w:spacing w:val="17"/>
                <w:w w:val="95"/>
                <w:sz w:val="24"/>
                <w:lang w:eastAsia="zh-TW"/>
              </w:rPr>
              <w:t xml:space="preserve">- </w:t>
            </w:r>
            <w:r>
              <w:rPr>
                <w:w w:val="95"/>
                <w:sz w:val="24"/>
                <w:lang w:eastAsia="zh-TW"/>
              </w:rPr>
              <w:t>農、林、漁、牧業</w:t>
            </w:r>
          </w:p>
          <w:p w14:paraId="23DCCE7C"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sz w:val="24"/>
              </w:rPr>
              <w:t>01</w:t>
            </w:r>
            <w:r>
              <w:rPr>
                <w:spacing w:val="-21"/>
                <w:sz w:val="24"/>
              </w:rPr>
              <w:t xml:space="preserve">中類 </w:t>
            </w:r>
            <w:r>
              <w:rPr>
                <w:rFonts w:ascii="Times New Roman" w:eastAsia="Times New Roman" w:hAnsi="Times New Roman"/>
                <w:spacing w:val="-1"/>
                <w:sz w:val="24"/>
              </w:rPr>
              <w:t xml:space="preserve">- </w:t>
            </w:r>
            <w:r>
              <w:rPr>
                <w:sz w:val="24"/>
              </w:rPr>
              <w:t>農、牧業</w:t>
            </w:r>
          </w:p>
          <w:p w14:paraId="68EA1F15"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w w:val="95"/>
                <w:sz w:val="24"/>
              </w:rPr>
              <w:t>02</w:t>
            </w:r>
            <w:r>
              <w:rPr>
                <w:spacing w:val="-8"/>
                <w:w w:val="95"/>
                <w:sz w:val="24"/>
              </w:rPr>
              <w:t xml:space="preserve">中類 </w:t>
            </w:r>
            <w:r>
              <w:rPr>
                <w:rFonts w:ascii="Times New Roman" w:eastAsia="Times New Roman" w:hAnsi="Times New Roman"/>
                <w:spacing w:val="17"/>
                <w:w w:val="95"/>
                <w:sz w:val="24"/>
              </w:rPr>
              <w:t xml:space="preserve">- </w:t>
            </w:r>
            <w:r>
              <w:rPr>
                <w:w w:val="95"/>
                <w:sz w:val="24"/>
              </w:rPr>
              <w:t>林業</w:t>
            </w:r>
          </w:p>
          <w:p w14:paraId="78B75B61"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w w:val="95"/>
                <w:sz w:val="24"/>
              </w:rPr>
              <w:t>03</w:t>
            </w:r>
            <w:r>
              <w:rPr>
                <w:spacing w:val="-8"/>
                <w:w w:val="95"/>
                <w:sz w:val="24"/>
              </w:rPr>
              <w:t xml:space="preserve">中類 </w:t>
            </w:r>
            <w:r>
              <w:rPr>
                <w:rFonts w:ascii="Times New Roman" w:eastAsia="Times New Roman" w:hAnsi="Times New Roman"/>
                <w:spacing w:val="17"/>
                <w:w w:val="95"/>
                <w:sz w:val="24"/>
              </w:rPr>
              <w:t xml:space="preserve">- </w:t>
            </w:r>
            <w:r>
              <w:rPr>
                <w:w w:val="95"/>
                <w:sz w:val="24"/>
              </w:rPr>
              <w:t>漁業</w:t>
            </w:r>
          </w:p>
          <w:p w14:paraId="2D398C3B" w14:textId="77777777" w:rsidR="00096668" w:rsidRDefault="00000000">
            <w:pPr>
              <w:pStyle w:val="TableParagraph"/>
              <w:numPr>
                <w:ilvl w:val="0"/>
                <w:numId w:val="7"/>
              </w:numPr>
              <w:tabs>
                <w:tab w:val="left" w:pos="314"/>
              </w:tabs>
              <w:spacing w:line="312" w:lineRule="exact"/>
              <w:rPr>
                <w:sz w:val="24"/>
                <w:lang w:eastAsia="zh-TW"/>
              </w:rPr>
            </w:pPr>
            <w:r>
              <w:rPr>
                <w:rFonts w:ascii="Times New Roman" w:eastAsia="Times New Roman" w:hAnsi="Times New Roman"/>
                <w:sz w:val="24"/>
                <w:lang w:eastAsia="zh-TW"/>
              </w:rPr>
              <w:t>B</w:t>
            </w:r>
            <w:r>
              <w:rPr>
                <w:rFonts w:ascii="Times New Roman" w:eastAsia="Times New Roman" w:hAnsi="Times New Roman"/>
                <w:spacing w:val="-14"/>
                <w:sz w:val="24"/>
                <w:lang w:eastAsia="zh-TW"/>
              </w:rPr>
              <w:t xml:space="preserve"> </w:t>
            </w:r>
            <w:r>
              <w:rPr>
                <w:spacing w:val="-21"/>
                <w:sz w:val="24"/>
                <w:lang w:eastAsia="zh-TW"/>
              </w:rPr>
              <w:t xml:space="preserve">大類 </w:t>
            </w:r>
            <w:r>
              <w:rPr>
                <w:rFonts w:ascii="Times New Roman" w:eastAsia="Times New Roman" w:hAnsi="Times New Roman"/>
                <w:sz w:val="24"/>
                <w:lang w:eastAsia="zh-TW"/>
              </w:rPr>
              <w:t xml:space="preserve">- </w:t>
            </w:r>
            <w:r>
              <w:rPr>
                <w:sz w:val="24"/>
                <w:lang w:eastAsia="zh-TW"/>
              </w:rPr>
              <w:t>礦業及土石採取業</w:t>
            </w:r>
          </w:p>
          <w:p w14:paraId="13C56DCE"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sz w:val="24"/>
              </w:rPr>
              <w:t>05</w:t>
            </w:r>
            <w:r>
              <w:rPr>
                <w:spacing w:val="-21"/>
                <w:sz w:val="24"/>
              </w:rPr>
              <w:t xml:space="preserve">中類 </w:t>
            </w:r>
            <w:r>
              <w:rPr>
                <w:rFonts w:ascii="Times New Roman" w:eastAsia="Times New Roman" w:hAnsi="Times New Roman"/>
                <w:spacing w:val="-1"/>
                <w:sz w:val="24"/>
              </w:rPr>
              <w:t xml:space="preserve">- </w:t>
            </w:r>
            <w:r>
              <w:rPr>
                <w:sz w:val="24"/>
              </w:rPr>
              <w:t>石油及天然氣礦業</w:t>
            </w:r>
          </w:p>
          <w:p w14:paraId="18123E6C" w14:textId="77777777" w:rsidR="00096668" w:rsidRDefault="00000000">
            <w:pPr>
              <w:pStyle w:val="TableParagraph"/>
              <w:numPr>
                <w:ilvl w:val="1"/>
                <w:numId w:val="7"/>
              </w:numPr>
              <w:tabs>
                <w:tab w:val="left" w:pos="455"/>
              </w:tabs>
              <w:spacing w:line="313" w:lineRule="exact"/>
              <w:ind w:hanging="216"/>
              <w:rPr>
                <w:sz w:val="24"/>
                <w:lang w:eastAsia="zh-TW"/>
              </w:rPr>
            </w:pPr>
            <w:r>
              <w:rPr>
                <w:rFonts w:ascii="Times New Roman" w:eastAsia="Times New Roman" w:hAnsi="Times New Roman"/>
                <w:sz w:val="24"/>
                <w:lang w:eastAsia="zh-TW"/>
              </w:rPr>
              <w:t>06</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砂、石採取及其他礦業</w:t>
            </w:r>
          </w:p>
          <w:p w14:paraId="0EF16CC2" w14:textId="77777777" w:rsidR="00096668" w:rsidRDefault="00000000">
            <w:pPr>
              <w:pStyle w:val="TableParagraph"/>
              <w:numPr>
                <w:ilvl w:val="0"/>
                <w:numId w:val="7"/>
              </w:numPr>
              <w:tabs>
                <w:tab w:val="left" w:pos="314"/>
              </w:tabs>
              <w:spacing w:line="313" w:lineRule="exact"/>
              <w:rPr>
                <w:sz w:val="24"/>
              </w:rPr>
            </w:pPr>
            <w:r>
              <w:rPr>
                <w:rFonts w:ascii="Times New Roman" w:eastAsia="Times New Roman" w:hAnsi="Times New Roman"/>
                <w:sz w:val="24"/>
              </w:rPr>
              <w:t>C</w:t>
            </w:r>
            <w:r>
              <w:rPr>
                <w:rFonts w:ascii="Times New Roman" w:eastAsia="Times New Roman" w:hAnsi="Times New Roman"/>
                <w:spacing w:val="-12"/>
                <w:sz w:val="24"/>
              </w:rPr>
              <w:t xml:space="preserve"> </w:t>
            </w:r>
            <w:r>
              <w:rPr>
                <w:spacing w:val="-21"/>
                <w:sz w:val="24"/>
              </w:rPr>
              <w:t xml:space="preserve">大類 </w:t>
            </w:r>
            <w:r>
              <w:rPr>
                <w:rFonts w:ascii="Times New Roman" w:eastAsia="Times New Roman" w:hAnsi="Times New Roman"/>
                <w:spacing w:val="-1"/>
                <w:sz w:val="24"/>
              </w:rPr>
              <w:t xml:space="preserve">- </w:t>
            </w:r>
            <w:r>
              <w:rPr>
                <w:sz w:val="24"/>
              </w:rPr>
              <w:t>製造業</w:t>
            </w:r>
          </w:p>
          <w:p w14:paraId="5EE618CE"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sz w:val="24"/>
              </w:rPr>
              <w:t>08</w:t>
            </w:r>
            <w:r>
              <w:rPr>
                <w:spacing w:val="-21"/>
                <w:sz w:val="24"/>
              </w:rPr>
              <w:t xml:space="preserve">中類 </w:t>
            </w:r>
            <w:r>
              <w:rPr>
                <w:rFonts w:ascii="Times New Roman" w:eastAsia="Times New Roman" w:hAnsi="Times New Roman"/>
                <w:spacing w:val="-1"/>
                <w:sz w:val="24"/>
              </w:rPr>
              <w:t xml:space="preserve">- </w:t>
            </w:r>
            <w:r>
              <w:rPr>
                <w:sz w:val="24"/>
              </w:rPr>
              <w:t>食品及飼品製造業</w:t>
            </w:r>
          </w:p>
          <w:p w14:paraId="3C5277DE"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sz w:val="24"/>
              </w:rPr>
              <w:t>09</w:t>
            </w:r>
            <w:r>
              <w:rPr>
                <w:spacing w:val="-21"/>
                <w:sz w:val="24"/>
              </w:rPr>
              <w:t xml:space="preserve">中類 </w:t>
            </w:r>
            <w:r>
              <w:rPr>
                <w:rFonts w:ascii="Times New Roman" w:eastAsia="Times New Roman" w:hAnsi="Times New Roman"/>
                <w:spacing w:val="-1"/>
                <w:sz w:val="24"/>
              </w:rPr>
              <w:t xml:space="preserve">- </w:t>
            </w:r>
            <w:r>
              <w:rPr>
                <w:sz w:val="24"/>
              </w:rPr>
              <w:t>飲料製造業</w:t>
            </w:r>
          </w:p>
          <w:p w14:paraId="42CD621B"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sz w:val="24"/>
              </w:rPr>
              <w:t>10</w:t>
            </w:r>
            <w:r>
              <w:rPr>
                <w:spacing w:val="-21"/>
                <w:sz w:val="24"/>
              </w:rPr>
              <w:t xml:space="preserve">中類 </w:t>
            </w:r>
            <w:r>
              <w:rPr>
                <w:rFonts w:ascii="Times New Roman" w:eastAsia="Times New Roman" w:hAnsi="Times New Roman"/>
                <w:spacing w:val="-1"/>
                <w:sz w:val="24"/>
              </w:rPr>
              <w:t xml:space="preserve">- </w:t>
            </w:r>
            <w:r>
              <w:rPr>
                <w:sz w:val="24"/>
              </w:rPr>
              <w:t>菸草製造業</w:t>
            </w:r>
          </w:p>
          <w:p w14:paraId="5C397335"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w w:val="95"/>
                <w:sz w:val="24"/>
              </w:rPr>
              <w:t>11</w:t>
            </w:r>
            <w:r>
              <w:rPr>
                <w:spacing w:val="-11"/>
                <w:w w:val="95"/>
                <w:sz w:val="24"/>
              </w:rPr>
              <w:t xml:space="preserve">中類 </w:t>
            </w:r>
            <w:r>
              <w:rPr>
                <w:rFonts w:ascii="Times New Roman" w:eastAsia="Times New Roman" w:hAnsi="Times New Roman"/>
                <w:spacing w:val="12"/>
                <w:w w:val="95"/>
                <w:sz w:val="24"/>
              </w:rPr>
              <w:t xml:space="preserve">- </w:t>
            </w:r>
            <w:r>
              <w:rPr>
                <w:w w:val="95"/>
                <w:sz w:val="24"/>
              </w:rPr>
              <w:t>紡織業</w:t>
            </w:r>
          </w:p>
          <w:p w14:paraId="2305AA72" w14:textId="77777777" w:rsidR="00096668" w:rsidRDefault="00000000">
            <w:pPr>
              <w:pStyle w:val="TableParagraph"/>
              <w:numPr>
                <w:ilvl w:val="1"/>
                <w:numId w:val="7"/>
              </w:numPr>
              <w:tabs>
                <w:tab w:val="left" w:pos="455"/>
              </w:tabs>
              <w:spacing w:line="312" w:lineRule="exact"/>
              <w:ind w:hanging="216"/>
              <w:rPr>
                <w:sz w:val="24"/>
                <w:lang w:eastAsia="zh-TW"/>
              </w:rPr>
            </w:pPr>
            <w:r>
              <w:rPr>
                <w:rFonts w:ascii="Times New Roman" w:eastAsia="Times New Roman" w:hAnsi="Times New Roman"/>
                <w:sz w:val="24"/>
                <w:lang w:eastAsia="zh-TW"/>
              </w:rPr>
              <w:t>12</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成衣及服飾品製造業</w:t>
            </w:r>
          </w:p>
          <w:p w14:paraId="2B68AA5C" w14:textId="77777777" w:rsidR="00096668" w:rsidRDefault="00000000">
            <w:pPr>
              <w:pStyle w:val="TableParagraph"/>
              <w:numPr>
                <w:ilvl w:val="1"/>
                <w:numId w:val="7"/>
              </w:numPr>
              <w:tabs>
                <w:tab w:val="left" w:pos="455"/>
              </w:tabs>
              <w:spacing w:line="312" w:lineRule="exact"/>
              <w:ind w:hanging="216"/>
              <w:rPr>
                <w:sz w:val="24"/>
                <w:lang w:eastAsia="zh-TW"/>
              </w:rPr>
            </w:pPr>
            <w:r>
              <w:rPr>
                <w:rFonts w:ascii="Times New Roman" w:eastAsia="Times New Roman" w:hAnsi="Times New Roman"/>
                <w:sz w:val="24"/>
                <w:lang w:eastAsia="zh-TW"/>
              </w:rPr>
              <w:t>13</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皮革、毛皮及其製品製造業</w:t>
            </w:r>
          </w:p>
          <w:p w14:paraId="695C682E"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sz w:val="24"/>
              </w:rPr>
              <w:t>14</w:t>
            </w:r>
            <w:r>
              <w:rPr>
                <w:spacing w:val="-21"/>
                <w:sz w:val="24"/>
              </w:rPr>
              <w:t xml:space="preserve">中類 </w:t>
            </w:r>
            <w:r>
              <w:rPr>
                <w:rFonts w:ascii="Times New Roman" w:eastAsia="Times New Roman" w:hAnsi="Times New Roman"/>
                <w:spacing w:val="-1"/>
                <w:sz w:val="24"/>
              </w:rPr>
              <w:t xml:space="preserve">- </w:t>
            </w:r>
            <w:r>
              <w:rPr>
                <w:sz w:val="24"/>
              </w:rPr>
              <w:t>木竹製品製造業</w:t>
            </w:r>
          </w:p>
          <w:p w14:paraId="1915A7F8" w14:textId="77777777" w:rsidR="00096668" w:rsidRDefault="00000000">
            <w:pPr>
              <w:pStyle w:val="TableParagraph"/>
              <w:numPr>
                <w:ilvl w:val="1"/>
                <w:numId w:val="7"/>
              </w:numPr>
              <w:tabs>
                <w:tab w:val="left" w:pos="455"/>
              </w:tabs>
              <w:spacing w:line="312" w:lineRule="exact"/>
              <w:ind w:hanging="216"/>
              <w:rPr>
                <w:sz w:val="24"/>
                <w:lang w:eastAsia="zh-TW"/>
              </w:rPr>
            </w:pPr>
            <w:r>
              <w:rPr>
                <w:rFonts w:ascii="Times New Roman" w:eastAsia="Times New Roman" w:hAnsi="Times New Roman"/>
                <w:sz w:val="24"/>
                <w:lang w:eastAsia="zh-TW"/>
              </w:rPr>
              <w:t>15</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紙漿、紙及紙製品製造業</w:t>
            </w:r>
          </w:p>
          <w:p w14:paraId="6ED9A736" w14:textId="77777777" w:rsidR="00096668" w:rsidRDefault="00000000">
            <w:pPr>
              <w:pStyle w:val="TableParagraph"/>
              <w:numPr>
                <w:ilvl w:val="1"/>
                <w:numId w:val="7"/>
              </w:numPr>
              <w:tabs>
                <w:tab w:val="left" w:pos="455"/>
              </w:tabs>
              <w:spacing w:line="312" w:lineRule="exact"/>
              <w:ind w:hanging="216"/>
              <w:rPr>
                <w:sz w:val="24"/>
                <w:lang w:eastAsia="zh-TW"/>
              </w:rPr>
            </w:pPr>
            <w:r>
              <w:rPr>
                <w:rFonts w:ascii="Times New Roman" w:eastAsia="Times New Roman" w:hAnsi="Times New Roman"/>
                <w:sz w:val="24"/>
                <w:lang w:eastAsia="zh-TW"/>
              </w:rPr>
              <w:t>16</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印刷及資料儲存媒體複製業</w:t>
            </w:r>
          </w:p>
          <w:p w14:paraId="2EF0C5D1" w14:textId="77777777" w:rsidR="00096668" w:rsidRDefault="00000000">
            <w:pPr>
              <w:pStyle w:val="TableParagraph"/>
              <w:numPr>
                <w:ilvl w:val="1"/>
                <w:numId w:val="7"/>
              </w:numPr>
              <w:tabs>
                <w:tab w:val="left" w:pos="455"/>
              </w:tabs>
              <w:spacing w:line="312" w:lineRule="exact"/>
              <w:ind w:hanging="216"/>
              <w:rPr>
                <w:sz w:val="24"/>
                <w:lang w:eastAsia="zh-TW"/>
              </w:rPr>
            </w:pPr>
            <w:r>
              <w:rPr>
                <w:rFonts w:ascii="Times New Roman" w:eastAsia="Times New Roman" w:hAnsi="Times New Roman"/>
                <w:sz w:val="24"/>
                <w:lang w:eastAsia="zh-TW"/>
              </w:rPr>
              <w:t>17</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石油及煤製品製造業</w:t>
            </w:r>
          </w:p>
          <w:p w14:paraId="65E1BEDC" w14:textId="77777777" w:rsidR="00096668" w:rsidRDefault="00000000">
            <w:pPr>
              <w:pStyle w:val="TableParagraph"/>
              <w:numPr>
                <w:ilvl w:val="1"/>
                <w:numId w:val="7"/>
              </w:numPr>
              <w:tabs>
                <w:tab w:val="left" w:pos="455"/>
              </w:tabs>
              <w:spacing w:line="312" w:lineRule="exact"/>
              <w:ind w:hanging="216"/>
              <w:rPr>
                <w:sz w:val="24"/>
                <w:lang w:eastAsia="zh-TW"/>
              </w:rPr>
            </w:pPr>
            <w:r>
              <w:rPr>
                <w:rFonts w:ascii="Times New Roman" w:eastAsia="Times New Roman" w:hAnsi="Times New Roman"/>
                <w:sz w:val="24"/>
                <w:lang w:eastAsia="zh-TW"/>
              </w:rPr>
              <w:t>18</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化學材料及肥料製造業</w:t>
            </w:r>
          </w:p>
          <w:p w14:paraId="2063F942" w14:textId="77777777" w:rsidR="00096668" w:rsidRDefault="00000000">
            <w:pPr>
              <w:pStyle w:val="TableParagraph"/>
              <w:numPr>
                <w:ilvl w:val="1"/>
                <w:numId w:val="7"/>
              </w:numPr>
              <w:tabs>
                <w:tab w:val="left" w:pos="455"/>
              </w:tabs>
              <w:spacing w:line="313" w:lineRule="exact"/>
              <w:ind w:hanging="216"/>
              <w:rPr>
                <w:sz w:val="24"/>
                <w:lang w:eastAsia="zh-TW"/>
              </w:rPr>
            </w:pPr>
            <w:r>
              <w:rPr>
                <w:rFonts w:ascii="Times New Roman" w:eastAsia="Times New Roman" w:hAnsi="Times New Roman"/>
                <w:sz w:val="24"/>
                <w:lang w:eastAsia="zh-TW"/>
              </w:rPr>
              <w:t>19</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其他化學製品製造業</w:t>
            </w:r>
          </w:p>
          <w:p w14:paraId="365E0BB4" w14:textId="77777777" w:rsidR="00096668" w:rsidRDefault="00000000">
            <w:pPr>
              <w:pStyle w:val="TableParagraph"/>
              <w:numPr>
                <w:ilvl w:val="1"/>
                <w:numId w:val="7"/>
              </w:numPr>
              <w:tabs>
                <w:tab w:val="left" w:pos="455"/>
              </w:tabs>
              <w:spacing w:line="313" w:lineRule="exact"/>
              <w:ind w:hanging="216"/>
              <w:rPr>
                <w:sz w:val="24"/>
                <w:lang w:eastAsia="zh-TW"/>
              </w:rPr>
            </w:pPr>
            <w:r>
              <w:rPr>
                <w:rFonts w:ascii="Times New Roman" w:eastAsia="Times New Roman" w:hAnsi="Times New Roman"/>
                <w:sz w:val="24"/>
                <w:lang w:eastAsia="zh-TW"/>
              </w:rPr>
              <w:t>20</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藥品及醫用化學製品製造業</w:t>
            </w:r>
          </w:p>
          <w:p w14:paraId="50F3D11B"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w w:val="95"/>
                <w:sz w:val="24"/>
              </w:rPr>
              <w:t>21</w:t>
            </w:r>
            <w:r>
              <w:rPr>
                <w:spacing w:val="1"/>
                <w:w w:val="95"/>
                <w:sz w:val="24"/>
              </w:rPr>
              <w:t xml:space="preserve">中類 </w:t>
            </w:r>
            <w:r>
              <w:rPr>
                <w:rFonts w:ascii="Times New Roman" w:eastAsia="Times New Roman" w:hAnsi="Times New Roman"/>
                <w:w w:val="95"/>
                <w:sz w:val="24"/>
              </w:rPr>
              <w:t>-</w:t>
            </w:r>
            <w:r>
              <w:rPr>
                <w:rFonts w:ascii="Times New Roman" w:eastAsia="Times New Roman" w:hAnsi="Times New Roman"/>
                <w:spacing w:val="61"/>
                <w:sz w:val="24"/>
              </w:rPr>
              <w:t xml:space="preserve"> </w:t>
            </w:r>
            <w:r>
              <w:rPr>
                <w:w w:val="95"/>
                <w:sz w:val="24"/>
              </w:rPr>
              <w:t>橡膠製品製造業</w:t>
            </w:r>
          </w:p>
          <w:p w14:paraId="34A9D50C"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w w:val="95"/>
                <w:sz w:val="24"/>
              </w:rPr>
              <w:t>22</w:t>
            </w:r>
            <w:r>
              <w:rPr>
                <w:spacing w:val="1"/>
                <w:w w:val="95"/>
                <w:sz w:val="24"/>
              </w:rPr>
              <w:t xml:space="preserve">中類 </w:t>
            </w:r>
            <w:r>
              <w:rPr>
                <w:rFonts w:ascii="Times New Roman" w:eastAsia="Times New Roman" w:hAnsi="Times New Roman"/>
                <w:w w:val="95"/>
                <w:sz w:val="24"/>
              </w:rPr>
              <w:t>-</w:t>
            </w:r>
            <w:r>
              <w:rPr>
                <w:rFonts w:ascii="Times New Roman" w:eastAsia="Times New Roman" w:hAnsi="Times New Roman"/>
                <w:spacing w:val="61"/>
                <w:sz w:val="24"/>
              </w:rPr>
              <w:t xml:space="preserve"> </w:t>
            </w:r>
            <w:r>
              <w:rPr>
                <w:w w:val="95"/>
                <w:sz w:val="24"/>
              </w:rPr>
              <w:t>塑膠製品製造業</w:t>
            </w:r>
          </w:p>
          <w:p w14:paraId="725EF7D6" w14:textId="77777777" w:rsidR="00096668" w:rsidRDefault="00000000">
            <w:pPr>
              <w:pStyle w:val="TableParagraph"/>
              <w:numPr>
                <w:ilvl w:val="1"/>
                <w:numId w:val="7"/>
              </w:numPr>
              <w:tabs>
                <w:tab w:val="left" w:pos="455"/>
              </w:tabs>
              <w:spacing w:line="312" w:lineRule="exact"/>
              <w:ind w:hanging="216"/>
              <w:rPr>
                <w:sz w:val="24"/>
                <w:lang w:eastAsia="zh-TW"/>
              </w:rPr>
            </w:pPr>
            <w:r>
              <w:rPr>
                <w:rFonts w:ascii="Times New Roman" w:eastAsia="Times New Roman" w:hAnsi="Times New Roman"/>
                <w:sz w:val="24"/>
                <w:lang w:eastAsia="zh-TW"/>
              </w:rPr>
              <w:t>23</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非金屬礦物製品製造業</w:t>
            </w:r>
          </w:p>
          <w:p w14:paraId="4056BBB6"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w w:val="95"/>
                <w:sz w:val="24"/>
              </w:rPr>
              <w:t>24</w:t>
            </w:r>
            <w:r>
              <w:rPr>
                <w:spacing w:val="1"/>
                <w:w w:val="95"/>
                <w:sz w:val="24"/>
              </w:rPr>
              <w:t xml:space="preserve">中類 </w:t>
            </w:r>
            <w:r>
              <w:rPr>
                <w:rFonts w:ascii="Times New Roman" w:eastAsia="Times New Roman" w:hAnsi="Times New Roman"/>
                <w:w w:val="95"/>
                <w:sz w:val="24"/>
              </w:rPr>
              <w:t>-</w:t>
            </w:r>
            <w:r>
              <w:rPr>
                <w:rFonts w:ascii="Times New Roman" w:eastAsia="Times New Roman" w:hAnsi="Times New Roman"/>
                <w:spacing w:val="61"/>
                <w:sz w:val="24"/>
              </w:rPr>
              <w:t xml:space="preserve"> </w:t>
            </w:r>
            <w:r>
              <w:rPr>
                <w:w w:val="95"/>
                <w:sz w:val="24"/>
              </w:rPr>
              <w:t>基本金屬製造業</w:t>
            </w:r>
          </w:p>
          <w:p w14:paraId="5A6C0F68"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w w:val="95"/>
                <w:sz w:val="24"/>
              </w:rPr>
              <w:t>25</w:t>
            </w:r>
            <w:r>
              <w:rPr>
                <w:spacing w:val="1"/>
                <w:w w:val="95"/>
                <w:sz w:val="24"/>
              </w:rPr>
              <w:t xml:space="preserve">中類 </w:t>
            </w:r>
            <w:r>
              <w:rPr>
                <w:rFonts w:ascii="Times New Roman" w:eastAsia="Times New Roman" w:hAnsi="Times New Roman"/>
                <w:w w:val="95"/>
                <w:sz w:val="24"/>
              </w:rPr>
              <w:t>-</w:t>
            </w:r>
            <w:r>
              <w:rPr>
                <w:rFonts w:ascii="Times New Roman" w:eastAsia="Times New Roman" w:hAnsi="Times New Roman"/>
                <w:spacing w:val="61"/>
                <w:sz w:val="24"/>
              </w:rPr>
              <w:t xml:space="preserve"> </w:t>
            </w:r>
            <w:r>
              <w:rPr>
                <w:w w:val="95"/>
                <w:sz w:val="24"/>
              </w:rPr>
              <w:t>金屬製品製造業</w:t>
            </w:r>
          </w:p>
          <w:p w14:paraId="7E97DDE5"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sz w:val="24"/>
              </w:rPr>
              <w:t>26</w:t>
            </w:r>
            <w:r>
              <w:rPr>
                <w:spacing w:val="-21"/>
                <w:sz w:val="24"/>
              </w:rPr>
              <w:t xml:space="preserve">中類 </w:t>
            </w:r>
            <w:r>
              <w:rPr>
                <w:rFonts w:ascii="Times New Roman" w:eastAsia="Times New Roman" w:hAnsi="Times New Roman"/>
                <w:spacing w:val="-1"/>
                <w:sz w:val="24"/>
              </w:rPr>
              <w:t xml:space="preserve">- </w:t>
            </w:r>
            <w:r>
              <w:rPr>
                <w:sz w:val="24"/>
              </w:rPr>
              <w:t>電子零組件製造業</w:t>
            </w:r>
          </w:p>
          <w:p w14:paraId="2328A795" w14:textId="77777777" w:rsidR="00096668" w:rsidRDefault="00000000">
            <w:pPr>
              <w:pStyle w:val="TableParagraph"/>
              <w:numPr>
                <w:ilvl w:val="1"/>
                <w:numId w:val="7"/>
              </w:numPr>
              <w:tabs>
                <w:tab w:val="left" w:pos="455"/>
              </w:tabs>
              <w:spacing w:line="312" w:lineRule="exact"/>
              <w:ind w:hanging="216"/>
              <w:rPr>
                <w:sz w:val="24"/>
                <w:lang w:eastAsia="zh-TW"/>
              </w:rPr>
            </w:pPr>
            <w:r>
              <w:rPr>
                <w:rFonts w:ascii="Times New Roman" w:eastAsia="Times New Roman" w:hAnsi="Times New Roman"/>
                <w:sz w:val="24"/>
                <w:lang w:eastAsia="zh-TW"/>
              </w:rPr>
              <w:t>27</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電腦、電子產品及光學製品製造業</w:t>
            </w:r>
          </w:p>
          <w:p w14:paraId="69B1CFAD" w14:textId="77777777" w:rsidR="00096668" w:rsidRDefault="00000000">
            <w:pPr>
              <w:pStyle w:val="TableParagraph"/>
              <w:numPr>
                <w:ilvl w:val="1"/>
                <w:numId w:val="7"/>
              </w:numPr>
              <w:tabs>
                <w:tab w:val="left" w:pos="455"/>
              </w:tabs>
              <w:spacing w:line="312" w:lineRule="exact"/>
              <w:ind w:hanging="216"/>
              <w:rPr>
                <w:sz w:val="24"/>
                <w:lang w:eastAsia="zh-TW"/>
              </w:rPr>
            </w:pPr>
            <w:r>
              <w:rPr>
                <w:rFonts w:ascii="Times New Roman" w:eastAsia="Times New Roman" w:hAnsi="Times New Roman"/>
                <w:sz w:val="24"/>
                <w:lang w:eastAsia="zh-TW"/>
              </w:rPr>
              <w:t>28</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電力設備及配備製造業</w:t>
            </w:r>
          </w:p>
          <w:p w14:paraId="657903CD" w14:textId="77777777" w:rsidR="00096668" w:rsidRDefault="00000000">
            <w:pPr>
              <w:pStyle w:val="TableParagraph"/>
              <w:numPr>
                <w:ilvl w:val="1"/>
                <w:numId w:val="7"/>
              </w:numPr>
              <w:tabs>
                <w:tab w:val="left" w:pos="455"/>
              </w:tabs>
              <w:spacing w:line="312" w:lineRule="exact"/>
              <w:ind w:hanging="216"/>
              <w:rPr>
                <w:sz w:val="24"/>
              </w:rPr>
            </w:pPr>
            <w:r>
              <w:rPr>
                <w:rFonts w:ascii="Times New Roman" w:eastAsia="Times New Roman" w:hAnsi="Times New Roman"/>
                <w:sz w:val="24"/>
              </w:rPr>
              <w:t>29</w:t>
            </w:r>
            <w:r>
              <w:rPr>
                <w:spacing w:val="-21"/>
                <w:sz w:val="24"/>
              </w:rPr>
              <w:t xml:space="preserve">中類 </w:t>
            </w:r>
            <w:r>
              <w:rPr>
                <w:rFonts w:ascii="Times New Roman" w:eastAsia="Times New Roman" w:hAnsi="Times New Roman"/>
                <w:spacing w:val="-1"/>
                <w:sz w:val="24"/>
              </w:rPr>
              <w:t xml:space="preserve">- </w:t>
            </w:r>
            <w:r>
              <w:rPr>
                <w:sz w:val="24"/>
              </w:rPr>
              <w:t>機械設備製造業</w:t>
            </w:r>
          </w:p>
          <w:p w14:paraId="6E93B526" w14:textId="77777777" w:rsidR="00096668" w:rsidRDefault="00000000">
            <w:pPr>
              <w:pStyle w:val="TableParagraph"/>
              <w:numPr>
                <w:ilvl w:val="1"/>
                <w:numId w:val="7"/>
              </w:numPr>
              <w:tabs>
                <w:tab w:val="left" w:pos="455"/>
              </w:tabs>
              <w:spacing w:line="312" w:lineRule="exact"/>
              <w:ind w:hanging="216"/>
              <w:rPr>
                <w:sz w:val="24"/>
                <w:lang w:eastAsia="zh-TW"/>
              </w:rPr>
            </w:pPr>
            <w:r>
              <w:rPr>
                <w:rFonts w:ascii="Times New Roman" w:eastAsia="Times New Roman" w:hAnsi="Times New Roman"/>
                <w:sz w:val="24"/>
                <w:lang w:eastAsia="zh-TW"/>
              </w:rPr>
              <w:t>30</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汽車及其零件製造業</w:t>
            </w:r>
          </w:p>
          <w:p w14:paraId="33995F4D" w14:textId="77777777" w:rsidR="00096668" w:rsidRDefault="00000000">
            <w:pPr>
              <w:pStyle w:val="TableParagraph"/>
              <w:numPr>
                <w:ilvl w:val="1"/>
                <w:numId w:val="7"/>
              </w:numPr>
              <w:tabs>
                <w:tab w:val="left" w:pos="455"/>
              </w:tabs>
              <w:spacing w:line="312" w:lineRule="exact"/>
              <w:ind w:hanging="216"/>
              <w:rPr>
                <w:sz w:val="24"/>
                <w:lang w:eastAsia="zh-TW"/>
              </w:rPr>
            </w:pPr>
            <w:r>
              <w:rPr>
                <w:rFonts w:ascii="Times New Roman" w:eastAsia="Times New Roman" w:hAnsi="Times New Roman"/>
                <w:sz w:val="24"/>
                <w:lang w:eastAsia="zh-TW"/>
              </w:rPr>
              <w:t>31</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其他運輸工具及其零件製造業</w:t>
            </w:r>
          </w:p>
          <w:p w14:paraId="1DE9E76A" w14:textId="77777777" w:rsidR="00096668" w:rsidRDefault="00000000">
            <w:pPr>
              <w:pStyle w:val="TableParagraph"/>
              <w:numPr>
                <w:ilvl w:val="1"/>
                <w:numId w:val="7"/>
              </w:numPr>
              <w:tabs>
                <w:tab w:val="left" w:pos="455"/>
              </w:tabs>
              <w:spacing w:line="313" w:lineRule="exact"/>
              <w:ind w:hanging="216"/>
              <w:rPr>
                <w:sz w:val="24"/>
              </w:rPr>
            </w:pPr>
            <w:r>
              <w:rPr>
                <w:rFonts w:ascii="Times New Roman" w:eastAsia="Times New Roman" w:hAnsi="Times New Roman"/>
                <w:sz w:val="24"/>
              </w:rPr>
              <w:t>32</w:t>
            </w:r>
            <w:r>
              <w:rPr>
                <w:spacing w:val="-21"/>
                <w:sz w:val="24"/>
              </w:rPr>
              <w:t xml:space="preserve">中類 </w:t>
            </w:r>
            <w:r>
              <w:rPr>
                <w:rFonts w:ascii="Times New Roman" w:eastAsia="Times New Roman" w:hAnsi="Times New Roman"/>
                <w:spacing w:val="-1"/>
                <w:sz w:val="24"/>
              </w:rPr>
              <w:t xml:space="preserve">- </w:t>
            </w:r>
            <w:r>
              <w:rPr>
                <w:sz w:val="24"/>
              </w:rPr>
              <w:t>家具製造業</w:t>
            </w:r>
          </w:p>
          <w:p w14:paraId="315F8A33" w14:textId="77777777" w:rsidR="00096668" w:rsidRDefault="00000000">
            <w:pPr>
              <w:pStyle w:val="TableParagraph"/>
              <w:numPr>
                <w:ilvl w:val="1"/>
                <w:numId w:val="7"/>
              </w:numPr>
              <w:tabs>
                <w:tab w:val="left" w:pos="455"/>
              </w:tabs>
              <w:spacing w:line="313" w:lineRule="exact"/>
              <w:ind w:hanging="216"/>
              <w:rPr>
                <w:sz w:val="24"/>
              </w:rPr>
            </w:pPr>
            <w:r>
              <w:rPr>
                <w:rFonts w:ascii="Times New Roman" w:eastAsia="Times New Roman" w:hAnsi="Times New Roman"/>
                <w:sz w:val="24"/>
              </w:rPr>
              <w:t>33</w:t>
            </w:r>
            <w:r>
              <w:rPr>
                <w:spacing w:val="-21"/>
                <w:sz w:val="24"/>
              </w:rPr>
              <w:t xml:space="preserve">中類 </w:t>
            </w:r>
            <w:r>
              <w:rPr>
                <w:rFonts w:ascii="Times New Roman" w:eastAsia="Times New Roman" w:hAnsi="Times New Roman"/>
                <w:spacing w:val="-1"/>
                <w:sz w:val="24"/>
              </w:rPr>
              <w:t xml:space="preserve">- </w:t>
            </w:r>
            <w:r>
              <w:rPr>
                <w:sz w:val="24"/>
              </w:rPr>
              <w:t>其他製造業</w:t>
            </w:r>
          </w:p>
          <w:p w14:paraId="3945A550" w14:textId="77777777" w:rsidR="00096668" w:rsidRDefault="00000000">
            <w:pPr>
              <w:pStyle w:val="TableParagraph"/>
              <w:numPr>
                <w:ilvl w:val="1"/>
                <w:numId w:val="7"/>
              </w:numPr>
              <w:tabs>
                <w:tab w:val="left" w:pos="455"/>
              </w:tabs>
              <w:spacing w:line="305" w:lineRule="exact"/>
              <w:ind w:hanging="216"/>
              <w:rPr>
                <w:sz w:val="24"/>
                <w:lang w:eastAsia="zh-TW"/>
              </w:rPr>
            </w:pPr>
            <w:r>
              <w:rPr>
                <w:rFonts w:ascii="Times New Roman" w:eastAsia="Times New Roman" w:hAnsi="Times New Roman"/>
                <w:sz w:val="24"/>
                <w:lang w:eastAsia="zh-TW"/>
              </w:rPr>
              <w:t>34</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產業用機械設備維修及安裝業</w:t>
            </w:r>
          </w:p>
        </w:tc>
      </w:tr>
    </w:tbl>
    <w:p w14:paraId="1F2E2977" w14:textId="77777777" w:rsidR="00096668" w:rsidRDefault="00096668">
      <w:pPr>
        <w:spacing w:line="305" w:lineRule="exact"/>
        <w:rPr>
          <w:sz w:val="24"/>
          <w:lang w:eastAsia="zh-TW"/>
        </w:rPr>
        <w:sectPr w:rsidR="00096668">
          <w:type w:val="continuous"/>
          <w:pgSz w:w="11910" w:h="16840"/>
          <w:pgMar w:top="1580" w:right="480" w:bottom="280" w:left="980" w:header="0" w:footer="742"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577"/>
        <w:gridCol w:w="7373"/>
      </w:tblGrid>
      <w:tr w:rsidR="00096668" w14:paraId="00BF5063" w14:textId="77777777">
        <w:trPr>
          <w:trHeight w:val="14046"/>
        </w:trPr>
        <w:tc>
          <w:tcPr>
            <w:tcW w:w="677" w:type="dxa"/>
            <w:tcBorders>
              <w:left w:val="single" w:sz="12" w:space="0" w:color="000000"/>
              <w:right w:val="single" w:sz="12" w:space="0" w:color="000000"/>
            </w:tcBorders>
          </w:tcPr>
          <w:p w14:paraId="48F97AD2" w14:textId="77777777" w:rsidR="00096668" w:rsidRDefault="00096668">
            <w:pPr>
              <w:pStyle w:val="TableParagraph"/>
              <w:rPr>
                <w:rFonts w:ascii="Times New Roman"/>
                <w:sz w:val="24"/>
                <w:lang w:eastAsia="zh-TW"/>
              </w:rPr>
            </w:pPr>
          </w:p>
        </w:tc>
        <w:tc>
          <w:tcPr>
            <w:tcW w:w="1577" w:type="dxa"/>
            <w:tcBorders>
              <w:left w:val="single" w:sz="12" w:space="0" w:color="000000"/>
            </w:tcBorders>
          </w:tcPr>
          <w:p w14:paraId="25E993CC" w14:textId="77777777" w:rsidR="00096668" w:rsidRDefault="00096668">
            <w:pPr>
              <w:pStyle w:val="TableParagraph"/>
              <w:rPr>
                <w:sz w:val="24"/>
                <w:lang w:eastAsia="zh-TW"/>
              </w:rPr>
            </w:pPr>
          </w:p>
          <w:p w14:paraId="0CD7B3DB" w14:textId="77777777" w:rsidR="00096668" w:rsidRDefault="00096668">
            <w:pPr>
              <w:pStyle w:val="TableParagraph"/>
              <w:rPr>
                <w:sz w:val="24"/>
                <w:lang w:eastAsia="zh-TW"/>
              </w:rPr>
            </w:pPr>
          </w:p>
          <w:p w14:paraId="4A1B9B9E" w14:textId="77777777" w:rsidR="00096668" w:rsidRDefault="00096668">
            <w:pPr>
              <w:pStyle w:val="TableParagraph"/>
              <w:rPr>
                <w:sz w:val="24"/>
                <w:lang w:eastAsia="zh-TW"/>
              </w:rPr>
            </w:pPr>
          </w:p>
          <w:p w14:paraId="202DEC0B" w14:textId="77777777" w:rsidR="00096668" w:rsidRDefault="00096668">
            <w:pPr>
              <w:pStyle w:val="TableParagraph"/>
              <w:rPr>
                <w:sz w:val="24"/>
                <w:lang w:eastAsia="zh-TW"/>
              </w:rPr>
            </w:pPr>
          </w:p>
          <w:p w14:paraId="1CC52E33" w14:textId="77777777" w:rsidR="00096668" w:rsidRDefault="00096668">
            <w:pPr>
              <w:pStyle w:val="TableParagraph"/>
              <w:rPr>
                <w:sz w:val="24"/>
                <w:lang w:eastAsia="zh-TW"/>
              </w:rPr>
            </w:pPr>
          </w:p>
          <w:p w14:paraId="538A29F3" w14:textId="77777777" w:rsidR="00096668" w:rsidRDefault="00096668">
            <w:pPr>
              <w:pStyle w:val="TableParagraph"/>
              <w:rPr>
                <w:sz w:val="24"/>
                <w:lang w:eastAsia="zh-TW"/>
              </w:rPr>
            </w:pPr>
          </w:p>
          <w:p w14:paraId="76783DCB" w14:textId="77777777" w:rsidR="00096668" w:rsidRDefault="00096668">
            <w:pPr>
              <w:pStyle w:val="TableParagraph"/>
              <w:rPr>
                <w:sz w:val="24"/>
                <w:lang w:eastAsia="zh-TW"/>
              </w:rPr>
            </w:pPr>
          </w:p>
          <w:p w14:paraId="7DE791DF" w14:textId="77777777" w:rsidR="00096668" w:rsidRDefault="00096668">
            <w:pPr>
              <w:pStyle w:val="TableParagraph"/>
              <w:rPr>
                <w:sz w:val="24"/>
                <w:lang w:eastAsia="zh-TW"/>
              </w:rPr>
            </w:pPr>
          </w:p>
          <w:p w14:paraId="37D42567" w14:textId="77777777" w:rsidR="00096668" w:rsidRDefault="00096668">
            <w:pPr>
              <w:pStyle w:val="TableParagraph"/>
              <w:rPr>
                <w:sz w:val="24"/>
                <w:lang w:eastAsia="zh-TW"/>
              </w:rPr>
            </w:pPr>
          </w:p>
          <w:p w14:paraId="60ABB0F7" w14:textId="77777777" w:rsidR="00096668" w:rsidRDefault="00096668">
            <w:pPr>
              <w:pStyle w:val="TableParagraph"/>
              <w:rPr>
                <w:sz w:val="24"/>
                <w:lang w:eastAsia="zh-TW"/>
              </w:rPr>
            </w:pPr>
          </w:p>
          <w:p w14:paraId="35B0D7B0" w14:textId="77777777" w:rsidR="00096668" w:rsidRDefault="00096668">
            <w:pPr>
              <w:pStyle w:val="TableParagraph"/>
              <w:rPr>
                <w:sz w:val="24"/>
                <w:lang w:eastAsia="zh-TW"/>
              </w:rPr>
            </w:pPr>
          </w:p>
          <w:p w14:paraId="5C4F3A40" w14:textId="77777777" w:rsidR="00096668" w:rsidRDefault="00096668">
            <w:pPr>
              <w:pStyle w:val="TableParagraph"/>
              <w:rPr>
                <w:sz w:val="24"/>
                <w:lang w:eastAsia="zh-TW"/>
              </w:rPr>
            </w:pPr>
          </w:p>
          <w:p w14:paraId="667A95BF" w14:textId="77777777" w:rsidR="00096668" w:rsidRDefault="00096668">
            <w:pPr>
              <w:pStyle w:val="TableParagraph"/>
              <w:rPr>
                <w:sz w:val="24"/>
                <w:lang w:eastAsia="zh-TW"/>
              </w:rPr>
            </w:pPr>
          </w:p>
          <w:p w14:paraId="07CF9AD4" w14:textId="77777777" w:rsidR="00096668" w:rsidRDefault="00096668">
            <w:pPr>
              <w:pStyle w:val="TableParagraph"/>
              <w:rPr>
                <w:sz w:val="24"/>
                <w:lang w:eastAsia="zh-TW"/>
              </w:rPr>
            </w:pPr>
          </w:p>
          <w:p w14:paraId="427373B5" w14:textId="77777777" w:rsidR="00096668" w:rsidRDefault="00096668">
            <w:pPr>
              <w:pStyle w:val="TableParagraph"/>
              <w:rPr>
                <w:sz w:val="24"/>
                <w:lang w:eastAsia="zh-TW"/>
              </w:rPr>
            </w:pPr>
          </w:p>
          <w:p w14:paraId="622AC589" w14:textId="77777777" w:rsidR="00096668" w:rsidRDefault="00096668">
            <w:pPr>
              <w:pStyle w:val="TableParagraph"/>
              <w:rPr>
                <w:sz w:val="24"/>
                <w:lang w:eastAsia="zh-TW"/>
              </w:rPr>
            </w:pPr>
          </w:p>
          <w:p w14:paraId="1DE9105C" w14:textId="77777777" w:rsidR="00096668" w:rsidRDefault="00096668">
            <w:pPr>
              <w:pStyle w:val="TableParagraph"/>
              <w:rPr>
                <w:sz w:val="24"/>
                <w:lang w:eastAsia="zh-TW"/>
              </w:rPr>
            </w:pPr>
          </w:p>
          <w:p w14:paraId="11254901" w14:textId="77777777" w:rsidR="00096668" w:rsidRDefault="00096668">
            <w:pPr>
              <w:pStyle w:val="TableParagraph"/>
              <w:rPr>
                <w:sz w:val="24"/>
                <w:lang w:eastAsia="zh-TW"/>
              </w:rPr>
            </w:pPr>
          </w:p>
          <w:p w14:paraId="5E6E6BF3" w14:textId="77777777" w:rsidR="00096668" w:rsidRDefault="00096668">
            <w:pPr>
              <w:pStyle w:val="TableParagraph"/>
              <w:rPr>
                <w:sz w:val="24"/>
                <w:lang w:eastAsia="zh-TW"/>
              </w:rPr>
            </w:pPr>
          </w:p>
          <w:p w14:paraId="4D303925" w14:textId="77777777" w:rsidR="00096668" w:rsidRDefault="00096668">
            <w:pPr>
              <w:pStyle w:val="TableParagraph"/>
              <w:spacing w:before="1"/>
              <w:rPr>
                <w:sz w:val="34"/>
                <w:lang w:eastAsia="zh-TW"/>
              </w:rPr>
            </w:pPr>
          </w:p>
          <w:p w14:paraId="4E0D218C" w14:textId="77777777" w:rsidR="00096668" w:rsidRDefault="00000000">
            <w:pPr>
              <w:pStyle w:val="TableParagraph"/>
              <w:spacing w:before="1"/>
              <w:ind w:left="308"/>
              <w:rPr>
                <w:sz w:val="24"/>
              </w:rPr>
            </w:pPr>
            <w:r>
              <w:rPr>
                <w:sz w:val="24"/>
              </w:rPr>
              <w:t>產業類別</w:t>
            </w:r>
          </w:p>
        </w:tc>
        <w:tc>
          <w:tcPr>
            <w:tcW w:w="7373" w:type="dxa"/>
            <w:tcBorders>
              <w:right w:val="single" w:sz="12" w:space="0" w:color="000000"/>
            </w:tcBorders>
          </w:tcPr>
          <w:p w14:paraId="68CCE148" w14:textId="77777777" w:rsidR="00096668" w:rsidRDefault="00000000">
            <w:pPr>
              <w:pStyle w:val="TableParagraph"/>
              <w:numPr>
                <w:ilvl w:val="0"/>
                <w:numId w:val="6"/>
              </w:numPr>
              <w:tabs>
                <w:tab w:val="left" w:pos="314"/>
              </w:tabs>
              <w:spacing w:line="312" w:lineRule="exact"/>
              <w:rPr>
                <w:sz w:val="24"/>
                <w:lang w:eastAsia="zh-TW"/>
              </w:rPr>
            </w:pPr>
            <w:r>
              <w:rPr>
                <w:rFonts w:ascii="Times New Roman" w:eastAsia="Times New Roman" w:hAnsi="Times New Roman"/>
                <w:w w:val="95"/>
                <w:sz w:val="24"/>
                <w:lang w:eastAsia="zh-TW"/>
              </w:rPr>
              <w:t>D</w:t>
            </w:r>
            <w:r>
              <w:rPr>
                <w:rFonts w:ascii="Times New Roman" w:eastAsia="Times New Roman" w:hAnsi="Times New Roman"/>
                <w:spacing w:val="15"/>
                <w:w w:val="95"/>
                <w:sz w:val="24"/>
                <w:lang w:eastAsia="zh-TW"/>
              </w:rPr>
              <w:t xml:space="preserve"> </w:t>
            </w:r>
            <w:r>
              <w:rPr>
                <w:spacing w:val="-8"/>
                <w:w w:val="95"/>
                <w:sz w:val="24"/>
                <w:lang w:eastAsia="zh-TW"/>
              </w:rPr>
              <w:t xml:space="preserve">大類 </w:t>
            </w:r>
            <w:r>
              <w:rPr>
                <w:rFonts w:ascii="Times New Roman" w:eastAsia="Times New Roman" w:hAnsi="Times New Roman"/>
                <w:spacing w:val="17"/>
                <w:w w:val="95"/>
                <w:sz w:val="24"/>
                <w:lang w:eastAsia="zh-TW"/>
              </w:rPr>
              <w:t xml:space="preserve">- </w:t>
            </w:r>
            <w:r>
              <w:rPr>
                <w:w w:val="95"/>
                <w:sz w:val="24"/>
                <w:lang w:eastAsia="zh-TW"/>
              </w:rPr>
              <w:t>電力及燃氣供應業</w:t>
            </w:r>
          </w:p>
          <w:p w14:paraId="16EB76CD"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35</w:t>
            </w:r>
            <w:r>
              <w:rPr>
                <w:spacing w:val="-21"/>
                <w:sz w:val="24"/>
              </w:rPr>
              <w:t xml:space="preserve">中類 </w:t>
            </w:r>
            <w:r>
              <w:rPr>
                <w:rFonts w:ascii="Times New Roman" w:eastAsia="Times New Roman" w:hAnsi="Times New Roman"/>
                <w:spacing w:val="-1"/>
                <w:sz w:val="24"/>
              </w:rPr>
              <w:t xml:space="preserve">- </w:t>
            </w:r>
            <w:r>
              <w:rPr>
                <w:sz w:val="24"/>
              </w:rPr>
              <w:t>電力及燃氣供應業</w:t>
            </w:r>
          </w:p>
          <w:p w14:paraId="623962AC" w14:textId="77777777" w:rsidR="00096668" w:rsidRDefault="00000000">
            <w:pPr>
              <w:pStyle w:val="TableParagraph"/>
              <w:numPr>
                <w:ilvl w:val="0"/>
                <w:numId w:val="6"/>
              </w:numPr>
              <w:tabs>
                <w:tab w:val="left" w:pos="314"/>
              </w:tabs>
              <w:spacing w:line="312" w:lineRule="exact"/>
              <w:rPr>
                <w:sz w:val="24"/>
                <w:lang w:eastAsia="zh-TW"/>
              </w:rPr>
            </w:pPr>
            <w:r>
              <w:rPr>
                <w:rFonts w:ascii="Times New Roman" w:eastAsia="Times New Roman" w:hAnsi="Times New Roman"/>
                <w:w w:val="95"/>
                <w:sz w:val="24"/>
                <w:lang w:eastAsia="zh-TW"/>
              </w:rPr>
              <w:t>E</w:t>
            </w:r>
            <w:r>
              <w:rPr>
                <w:rFonts w:ascii="Times New Roman" w:eastAsia="Times New Roman" w:hAnsi="Times New Roman"/>
                <w:spacing w:val="20"/>
                <w:w w:val="95"/>
                <w:sz w:val="24"/>
                <w:lang w:eastAsia="zh-TW"/>
              </w:rPr>
              <w:t xml:space="preserve"> </w:t>
            </w:r>
            <w:r>
              <w:rPr>
                <w:spacing w:val="-6"/>
                <w:w w:val="95"/>
                <w:sz w:val="24"/>
                <w:lang w:eastAsia="zh-TW"/>
              </w:rPr>
              <w:t xml:space="preserve">大類 </w:t>
            </w:r>
            <w:r>
              <w:rPr>
                <w:rFonts w:ascii="Times New Roman" w:eastAsia="Times New Roman" w:hAnsi="Times New Roman"/>
                <w:spacing w:val="19"/>
                <w:w w:val="95"/>
                <w:sz w:val="24"/>
                <w:lang w:eastAsia="zh-TW"/>
              </w:rPr>
              <w:t xml:space="preserve">- </w:t>
            </w:r>
            <w:r>
              <w:rPr>
                <w:w w:val="95"/>
                <w:sz w:val="24"/>
                <w:lang w:eastAsia="zh-TW"/>
              </w:rPr>
              <w:t>用水供應及污染整治業</w:t>
            </w:r>
          </w:p>
          <w:p w14:paraId="4E8B5645"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36</w:t>
            </w:r>
            <w:r>
              <w:rPr>
                <w:spacing w:val="-21"/>
                <w:sz w:val="24"/>
              </w:rPr>
              <w:t xml:space="preserve">中類 </w:t>
            </w:r>
            <w:r>
              <w:rPr>
                <w:rFonts w:ascii="Times New Roman" w:eastAsia="Times New Roman" w:hAnsi="Times New Roman"/>
                <w:spacing w:val="-1"/>
                <w:sz w:val="24"/>
              </w:rPr>
              <w:t xml:space="preserve">- </w:t>
            </w:r>
            <w:r>
              <w:rPr>
                <w:sz w:val="24"/>
              </w:rPr>
              <w:t>用水供應業</w:t>
            </w:r>
          </w:p>
          <w:p w14:paraId="52798396"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37</w:t>
            </w:r>
            <w:r>
              <w:rPr>
                <w:spacing w:val="-21"/>
                <w:sz w:val="24"/>
              </w:rPr>
              <w:t xml:space="preserve">中類 </w:t>
            </w:r>
            <w:r>
              <w:rPr>
                <w:rFonts w:ascii="Times New Roman" w:eastAsia="Times New Roman" w:hAnsi="Times New Roman"/>
                <w:spacing w:val="-1"/>
                <w:sz w:val="24"/>
              </w:rPr>
              <w:t xml:space="preserve">- </w:t>
            </w:r>
            <w:r>
              <w:rPr>
                <w:sz w:val="24"/>
              </w:rPr>
              <w:t>廢水及污水處理業</w:t>
            </w:r>
          </w:p>
          <w:p w14:paraId="1AB9E843" w14:textId="77777777" w:rsidR="00096668" w:rsidRDefault="00000000">
            <w:pPr>
              <w:pStyle w:val="TableParagraph"/>
              <w:numPr>
                <w:ilvl w:val="1"/>
                <w:numId w:val="6"/>
              </w:numPr>
              <w:tabs>
                <w:tab w:val="left" w:pos="455"/>
              </w:tabs>
              <w:spacing w:line="312" w:lineRule="exact"/>
              <w:ind w:hanging="216"/>
              <w:rPr>
                <w:sz w:val="24"/>
                <w:lang w:eastAsia="zh-TW"/>
              </w:rPr>
            </w:pPr>
            <w:r>
              <w:rPr>
                <w:rFonts w:ascii="Times New Roman" w:eastAsia="Times New Roman" w:hAnsi="Times New Roman"/>
                <w:sz w:val="24"/>
                <w:lang w:eastAsia="zh-TW"/>
              </w:rPr>
              <w:t>38</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廢棄物清除、處理及資源物回收處理業</w:t>
            </w:r>
          </w:p>
          <w:p w14:paraId="691012DA"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39</w:t>
            </w:r>
            <w:r>
              <w:rPr>
                <w:spacing w:val="-21"/>
                <w:sz w:val="24"/>
              </w:rPr>
              <w:t xml:space="preserve">中類 </w:t>
            </w:r>
            <w:r>
              <w:rPr>
                <w:rFonts w:ascii="Times New Roman" w:eastAsia="Times New Roman" w:hAnsi="Times New Roman"/>
                <w:spacing w:val="-1"/>
                <w:sz w:val="24"/>
              </w:rPr>
              <w:t xml:space="preserve">- </w:t>
            </w:r>
            <w:r>
              <w:rPr>
                <w:sz w:val="24"/>
              </w:rPr>
              <w:t>污染整治業</w:t>
            </w:r>
          </w:p>
          <w:p w14:paraId="28B01E19" w14:textId="77777777" w:rsidR="00096668" w:rsidRDefault="00000000">
            <w:pPr>
              <w:pStyle w:val="TableParagraph"/>
              <w:numPr>
                <w:ilvl w:val="0"/>
                <w:numId w:val="6"/>
              </w:numPr>
              <w:tabs>
                <w:tab w:val="left" w:pos="314"/>
              </w:tabs>
              <w:spacing w:line="312" w:lineRule="exact"/>
              <w:rPr>
                <w:sz w:val="24"/>
              </w:rPr>
            </w:pPr>
            <w:r>
              <w:rPr>
                <w:rFonts w:ascii="Times New Roman" w:eastAsia="Times New Roman" w:hAnsi="Times New Roman"/>
                <w:w w:val="95"/>
                <w:sz w:val="24"/>
              </w:rPr>
              <w:t>F</w:t>
            </w:r>
            <w:r>
              <w:rPr>
                <w:rFonts w:ascii="Times New Roman" w:eastAsia="Times New Roman" w:hAnsi="Times New Roman"/>
                <w:spacing w:val="6"/>
                <w:w w:val="95"/>
                <w:sz w:val="24"/>
              </w:rPr>
              <w:t xml:space="preserve"> </w:t>
            </w:r>
            <w:r>
              <w:rPr>
                <w:spacing w:val="-11"/>
                <w:w w:val="95"/>
                <w:sz w:val="24"/>
              </w:rPr>
              <w:t xml:space="preserve">大類 </w:t>
            </w:r>
            <w:r>
              <w:rPr>
                <w:rFonts w:ascii="Times New Roman" w:eastAsia="Times New Roman" w:hAnsi="Times New Roman"/>
                <w:spacing w:val="12"/>
                <w:w w:val="95"/>
                <w:sz w:val="24"/>
              </w:rPr>
              <w:t xml:space="preserve">- </w:t>
            </w:r>
            <w:r>
              <w:rPr>
                <w:w w:val="95"/>
                <w:sz w:val="24"/>
              </w:rPr>
              <w:t>營建工程業</w:t>
            </w:r>
          </w:p>
          <w:p w14:paraId="077F63F3" w14:textId="77777777" w:rsidR="00096668" w:rsidRDefault="00000000">
            <w:pPr>
              <w:pStyle w:val="TableParagraph"/>
              <w:numPr>
                <w:ilvl w:val="1"/>
                <w:numId w:val="6"/>
              </w:numPr>
              <w:tabs>
                <w:tab w:val="left" w:pos="215"/>
              </w:tabs>
              <w:spacing w:line="312" w:lineRule="exact"/>
              <w:ind w:right="4778" w:hanging="455"/>
              <w:jc w:val="right"/>
              <w:rPr>
                <w:sz w:val="24"/>
              </w:rPr>
            </w:pPr>
            <w:r>
              <w:rPr>
                <w:rFonts w:ascii="Times New Roman" w:eastAsia="Times New Roman" w:hAnsi="Times New Roman"/>
                <w:sz w:val="24"/>
              </w:rPr>
              <w:t>41</w:t>
            </w:r>
            <w:r>
              <w:rPr>
                <w:spacing w:val="-21"/>
                <w:sz w:val="24"/>
              </w:rPr>
              <w:t xml:space="preserve">中類 </w:t>
            </w:r>
            <w:r>
              <w:rPr>
                <w:rFonts w:ascii="Times New Roman" w:eastAsia="Times New Roman" w:hAnsi="Times New Roman"/>
                <w:spacing w:val="-1"/>
                <w:sz w:val="24"/>
              </w:rPr>
              <w:t xml:space="preserve">- </w:t>
            </w:r>
            <w:r>
              <w:rPr>
                <w:sz w:val="24"/>
              </w:rPr>
              <w:t>建築工程業</w:t>
            </w:r>
          </w:p>
          <w:p w14:paraId="3D2A23F7" w14:textId="77777777" w:rsidR="00096668" w:rsidRDefault="00000000">
            <w:pPr>
              <w:pStyle w:val="TableParagraph"/>
              <w:numPr>
                <w:ilvl w:val="1"/>
                <w:numId w:val="6"/>
              </w:numPr>
              <w:tabs>
                <w:tab w:val="left" w:pos="215"/>
              </w:tabs>
              <w:spacing w:line="313" w:lineRule="exact"/>
              <w:ind w:right="4778" w:hanging="455"/>
              <w:jc w:val="right"/>
              <w:rPr>
                <w:sz w:val="24"/>
              </w:rPr>
            </w:pPr>
            <w:r>
              <w:rPr>
                <w:rFonts w:ascii="Times New Roman" w:eastAsia="Times New Roman" w:hAnsi="Times New Roman"/>
                <w:sz w:val="24"/>
              </w:rPr>
              <w:t>42</w:t>
            </w:r>
            <w:r>
              <w:rPr>
                <w:spacing w:val="-21"/>
                <w:sz w:val="24"/>
              </w:rPr>
              <w:t xml:space="preserve">中類 </w:t>
            </w:r>
            <w:r>
              <w:rPr>
                <w:rFonts w:ascii="Times New Roman" w:eastAsia="Times New Roman" w:hAnsi="Times New Roman"/>
                <w:spacing w:val="-1"/>
                <w:sz w:val="24"/>
              </w:rPr>
              <w:t xml:space="preserve">- </w:t>
            </w:r>
            <w:r>
              <w:rPr>
                <w:sz w:val="24"/>
              </w:rPr>
              <w:t>土木工程業</w:t>
            </w:r>
          </w:p>
          <w:p w14:paraId="14B28789" w14:textId="77777777" w:rsidR="00096668" w:rsidRDefault="00000000">
            <w:pPr>
              <w:pStyle w:val="TableParagraph"/>
              <w:numPr>
                <w:ilvl w:val="1"/>
                <w:numId w:val="6"/>
              </w:numPr>
              <w:tabs>
                <w:tab w:val="left" w:pos="215"/>
              </w:tabs>
              <w:spacing w:line="313" w:lineRule="exact"/>
              <w:ind w:right="4778" w:hanging="455"/>
              <w:jc w:val="right"/>
              <w:rPr>
                <w:sz w:val="24"/>
              </w:rPr>
            </w:pPr>
            <w:r>
              <w:rPr>
                <w:rFonts w:ascii="Times New Roman" w:eastAsia="Times New Roman" w:hAnsi="Times New Roman"/>
                <w:sz w:val="24"/>
              </w:rPr>
              <w:t>43</w:t>
            </w:r>
            <w:r>
              <w:rPr>
                <w:spacing w:val="-21"/>
                <w:sz w:val="24"/>
              </w:rPr>
              <w:t xml:space="preserve">中類 </w:t>
            </w:r>
            <w:r>
              <w:rPr>
                <w:rFonts w:ascii="Times New Roman" w:eastAsia="Times New Roman" w:hAnsi="Times New Roman"/>
                <w:spacing w:val="-1"/>
                <w:sz w:val="24"/>
              </w:rPr>
              <w:t xml:space="preserve">- </w:t>
            </w:r>
            <w:r>
              <w:rPr>
                <w:sz w:val="24"/>
              </w:rPr>
              <w:t>專門營造業</w:t>
            </w:r>
          </w:p>
          <w:p w14:paraId="20064D37" w14:textId="77777777" w:rsidR="00096668" w:rsidRDefault="00000000">
            <w:pPr>
              <w:pStyle w:val="TableParagraph"/>
              <w:numPr>
                <w:ilvl w:val="0"/>
                <w:numId w:val="6"/>
              </w:numPr>
              <w:tabs>
                <w:tab w:val="left" w:pos="314"/>
              </w:tabs>
              <w:spacing w:line="312" w:lineRule="exact"/>
              <w:ind w:right="4694" w:hanging="314"/>
              <w:jc w:val="right"/>
              <w:rPr>
                <w:sz w:val="24"/>
              </w:rPr>
            </w:pPr>
            <w:r>
              <w:rPr>
                <w:rFonts w:ascii="Times New Roman" w:eastAsia="Times New Roman" w:hAnsi="Times New Roman"/>
                <w:w w:val="95"/>
                <w:sz w:val="24"/>
              </w:rPr>
              <w:t>G</w:t>
            </w:r>
            <w:r>
              <w:rPr>
                <w:rFonts w:ascii="Times New Roman" w:eastAsia="Times New Roman" w:hAnsi="Times New Roman"/>
                <w:spacing w:val="20"/>
                <w:w w:val="95"/>
                <w:sz w:val="24"/>
              </w:rPr>
              <w:t xml:space="preserve"> </w:t>
            </w:r>
            <w:r>
              <w:rPr>
                <w:spacing w:val="-6"/>
                <w:w w:val="95"/>
                <w:sz w:val="24"/>
              </w:rPr>
              <w:t xml:space="preserve">大類 </w:t>
            </w:r>
            <w:r>
              <w:rPr>
                <w:rFonts w:ascii="Times New Roman" w:eastAsia="Times New Roman" w:hAnsi="Times New Roman"/>
                <w:spacing w:val="20"/>
                <w:w w:val="95"/>
                <w:sz w:val="24"/>
              </w:rPr>
              <w:t xml:space="preserve">- </w:t>
            </w:r>
            <w:r>
              <w:rPr>
                <w:w w:val="95"/>
                <w:sz w:val="24"/>
              </w:rPr>
              <w:t>批發及零售業</w:t>
            </w:r>
          </w:p>
          <w:p w14:paraId="2CCD0488"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45</w:t>
            </w:r>
            <w:r>
              <w:rPr>
                <w:rFonts w:ascii="新細明體" w:eastAsia="新細明體" w:hAnsi="新細明體" w:hint="eastAsia"/>
                <w:sz w:val="24"/>
              </w:rPr>
              <w:t>∣</w:t>
            </w:r>
            <w:r>
              <w:rPr>
                <w:rFonts w:ascii="Times New Roman" w:eastAsia="Times New Roman" w:hAnsi="Times New Roman"/>
                <w:sz w:val="24"/>
              </w:rPr>
              <w:t>46</w:t>
            </w:r>
            <w:r>
              <w:rPr>
                <w:spacing w:val="-21"/>
                <w:sz w:val="24"/>
              </w:rPr>
              <w:t xml:space="preserve">中類 </w:t>
            </w:r>
            <w:r>
              <w:rPr>
                <w:rFonts w:ascii="Times New Roman" w:eastAsia="Times New Roman" w:hAnsi="Times New Roman"/>
                <w:spacing w:val="-1"/>
                <w:sz w:val="24"/>
              </w:rPr>
              <w:t xml:space="preserve">- </w:t>
            </w:r>
            <w:r>
              <w:rPr>
                <w:sz w:val="24"/>
              </w:rPr>
              <w:t>批發業</w:t>
            </w:r>
          </w:p>
          <w:p w14:paraId="5033AF2B"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47</w:t>
            </w:r>
            <w:r>
              <w:rPr>
                <w:rFonts w:ascii="新細明體" w:eastAsia="新細明體" w:hAnsi="新細明體" w:hint="eastAsia"/>
                <w:sz w:val="24"/>
              </w:rPr>
              <w:t>∣</w:t>
            </w:r>
            <w:r>
              <w:rPr>
                <w:rFonts w:ascii="Times New Roman" w:eastAsia="Times New Roman" w:hAnsi="Times New Roman"/>
                <w:sz w:val="24"/>
              </w:rPr>
              <w:t>48</w:t>
            </w:r>
            <w:r>
              <w:rPr>
                <w:spacing w:val="-21"/>
                <w:sz w:val="24"/>
              </w:rPr>
              <w:t xml:space="preserve">中類 </w:t>
            </w:r>
            <w:r>
              <w:rPr>
                <w:rFonts w:ascii="Times New Roman" w:eastAsia="Times New Roman" w:hAnsi="Times New Roman"/>
                <w:spacing w:val="-1"/>
                <w:sz w:val="24"/>
              </w:rPr>
              <w:t xml:space="preserve">- </w:t>
            </w:r>
            <w:r>
              <w:rPr>
                <w:sz w:val="24"/>
              </w:rPr>
              <w:t>零售業</w:t>
            </w:r>
          </w:p>
          <w:p w14:paraId="69D3F5B0" w14:textId="77777777" w:rsidR="00096668" w:rsidRDefault="00000000">
            <w:pPr>
              <w:pStyle w:val="TableParagraph"/>
              <w:numPr>
                <w:ilvl w:val="0"/>
                <w:numId w:val="6"/>
              </w:numPr>
              <w:tabs>
                <w:tab w:val="left" w:pos="314"/>
              </w:tabs>
              <w:spacing w:line="312" w:lineRule="exact"/>
              <w:ind w:right="4694" w:hanging="314"/>
              <w:jc w:val="right"/>
              <w:rPr>
                <w:sz w:val="24"/>
              </w:rPr>
            </w:pPr>
            <w:r>
              <w:rPr>
                <w:rFonts w:ascii="Times New Roman" w:eastAsia="Times New Roman" w:hAnsi="Times New Roman"/>
                <w:w w:val="95"/>
                <w:sz w:val="24"/>
              </w:rPr>
              <w:t>H</w:t>
            </w:r>
            <w:r>
              <w:rPr>
                <w:rFonts w:ascii="Times New Roman" w:eastAsia="Times New Roman" w:hAnsi="Times New Roman"/>
                <w:spacing w:val="20"/>
                <w:w w:val="95"/>
                <w:sz w:val="24"/>
              </w:rPr>
              <w:t xml:space="preserve"> </w:t>
            </w:r>
            <w:r>
              <w:rPr>
                <w:spacing w:val="-6"/>
                <w:w w:val="95"/>
                <w:sz w:val="24"/>
              </w:rPr>
              <w:t xml:space="preserve">大類 </w:t>
            </w:r>
            <w:r>
              <w:rPr>
                <w:rFonts w:ascii="Times New Roman" w:eastAsia="Times New Roman" w:hAnsi="Times New Roman"/>
                <w:spacing w:val="20"/>
                <w:w w:val="95"/>
                <w:sz w:val="24"/>
              </w:rPr>
              <w:t xml:space="preserve">- </w:t>
            </w:r>
            <w:r>
              <w:rPr>
                <w:w w:val="95"/>
                <w:sz w:val="24"/>
              </w:rPr>
              <w:t>運輸及倉儲業</w:t>
            </w:r>
          </w:p>
          <w:p w14:paraId="03853E74" w14:textId="77777777" w:rsidR="00096668" w:rsidRDefault="00000000">
            <w:pPr>
              <w:pStyle w:val="TableParagraph"/>
              <w:numPr>
                <w:ilvl w:val="1"/>
                <w:numId w:val="6"/>
              </w:numPr>
              <w:tabs>
                <w:tab w:val="left" w:pos="215"/>
              </w:tabs>
              <w:spacing w:line="312" w:lineRule="exact"/>
              <w:ind w:right="4778" w:hanging="455"/>
              <w:jc w:val="right"/>
              <w:rPr>
                <w:sz w:val="24"/>
              </w:rPr>
            </w:pPr>
            <w:r>
              <w:rPr>
                <w:rFonts w:ascii="Times New Roman" w:eastAsia="Times New Roman" w:hAnsi="Times New Roman"/>
                <w:sz w:val="24"/>
              </w:rPr>
              <w:t>49</w:t>
            </w:r>
            <w:r>
              <w:rPr>
                <w:spacing w:val="-21"/>
                <w:sz w:val="24"/>
              </w:rPr>
              <w:t xml:space="preserve">中類 </w:t>
            </w:r>
            <w:r>
              <w:rPr>
                <w:rFonts w:ascii="Times New Roman" w:eastAsia="Times New Roman" w:hAnsi="Times New Roman"/>
                <w:spacing w:val="-1"/>
                <w:sz w:val="24"/>
              </w:rPr>
              <w:t xml:space="preserve">- </w:t>
            </w:r>
            <w:r>
              <w:rPr>
                <w:sz w:val="24"/>
              </w:rPr>
              <w:t>陸上運輸業</w:t>
            </w:r>
          </w:p>
          <w:p w14:paraId="29B98FA1" w14:textId="77777777" w:rsidR="00096668" w:rsidRDefault="00000000">
            <w:pPr>
              <w:pStyle w:val="TableParagraph"/>
              <w:numPr>
                <w:ilvl w:val="1"/>
                <w:numId w:val="6"/>
              </w:numPr>
              <w:tabs>
                <w:tab w:val="left" w:pos="215"/>
              </w:tabs>
              <w:spacing w:line="312" w:lineRule="exact"/>
              <w:ind w:right="4778" w:hanging="455"/>
              <w:jc w:val="right"/>
              <w:rPr>
                <w:sz w:val="24"/>
              </w:rPr>
            </w:pPr>
            <w:r>
              <w:rPr>
                <w:rFonts w:ascii="Times New Roman" w:eastAsia="Times New Roman" w:hAnsi="Times New Roman"/>
                <w:sz w:val="24"/>
              </w:rPr>
              <w:t>50</w:t>
            </w:r>
            <w:r>
              <w:rPr>
                <w:spacing w:val="-21"/>
                <w:sz w:val="24"/>
              </w:rPr>
              <w:t xml:space="preserve">中類 </w:t>
            </w:r>
            <w:r>
              <w:rPr>
                <w:rFonts w:ascii="Times New Roman" w:eastAsia="Times New Roman" w:hAnsi="Times New Roman"/>
                <w:spacing w:val="-1"/>
                <w:sz w:val="24"/>
              </w:rPr>
              <w:t xml:space="preserve">- </w:t>
            </w:r>
            <w:r>
              <w:rPr>
                <w:sz w:val="24"/>
              </w:rPr>
              <w:t>水上運輸業</w:t>
            </w:r>
          </w:p>
          <w:p w14:paraId="4EC7E2C3" w14:textId="77777777" w:rsidR="00096668" w:rsidRDefault="00000000">
            <w:pPr>
              <w:pStyle w:val="TableParagraph"/>
              <w:numPr>
                <w:ilvl w:val="1"/>
                <w:numId w:val="6"/>
              </w:numPr>
              <w:tabs>
                <w:tab w:val="left" w:pos="215"/>
              </w:tabs>
              <w:spacing w:line="312" w:lineRule="exact"/>
              <w:ind w:right="4778" w:hanging="455"/>
              <w:jc w:val="right"/>
              <w:rPr>
                <w:sz w:val="24"/>
              </w:rPr>
            </w:pPr>
            <w:r>
              <w:rPr>
                <w:rFonts w:ascii="Times New Roman" w:eastAsia="Times New Roman" w:hAnsi="Times New Roman"/>
                <w:sz w:val="24"/>
              </w:rPr>
              <w:t>51</w:t>
            </w:r>
            <w:r>
              <w:rPr>
                <w:spacing w:val="-21"/>
                <w:sz w:val="24"/>
              </w:rPr>
              <w:t xml:space="preserve">中類 </w:t>
            </w:r>
            <w:r>
              <w:rPr>
                <w:rFonts w:ascii="Times New Roman" w:eastAsia="Times New Roman" w:hAnsi="Times New Roman"/>
                <w:spacing w:val="-1"/>
                <w:sz w:val="24"/>
              </w:rPr>
              <w:t xml:space="preserve">- </w:t>
            </w:r>
            <w:r>
              <w:rPr>
                <w:sz w:val="24"/>
              </w:rPr>
              <w:t>航空運輸業</w:t>
            </w:r>
          </w:p>
          <w:p w14:paraId="6553336C" w14:textId="77777777" w:rsidR="00096668" w:rsidRDefault="00000000">
            <w:pPr>
              <w:pStyle w:val="TableParagraph"/>
              <w:numPr>
                <w:ilvl w:val="1"/>
                <w:numId w:val="6"/>
              </w:numPr>
              <w:tabs>
                <w:tab w:val="left" w:pos="215"/>
              </w:tabs>
              <w:spacing w:line="312" w:lineRule="exact"/>
              <w:ind w:right="4778" w:hanging="455"/>
              <w:jc w:val="right"/>
              <w:rPr>
                <w:sz w:val="24"/>
              </w:rPr>
            </w:pPr>
            <w:r>
              <w:rPr>
                <w:rFonts w:ascii="Times New Roman" w:eastAsia="Times New Roman" w:hAnsi="Times New Roman"/>
                <w:sz w:val="24"/>
              </w:rPr>
              <w:t>52</w:t>
            </w:r>
            <w:r>
              <w:rPr>
                <w:spacing w:val="-21"/>
                <w:sz w:val="24"/>
              </w:rPr>
              <w:t xml:space="preserve">中類 </w:t>
            </w:r>
            <w:r>
              <w:rPr>
                <w:rFonts w:ascii="Times New Roman" w:eastAsia="Times New Roman" w:hAnsi="Times New Roman"/>
                <w:spacing w:val="-1"/>
                <w:sz w:val="24"/>
              </w:rPr>
              <w:t xml:space="preserve">- </w:t>
            </w:r>
            <w:r>
              <w:rPr>
                <w:sz w:val="24"/>
              </w:rPr>
              <w:t>運輸輔助業</w:t>
            </w:r>
          </w:p>
          <w:p w14:paraId="43E8953E"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53</w:t>
            </w:r>
            <w:r>
              <w:rPr>
                <w:spacing w:val="-21"/>
                <w:sz w:val="24"/>
              </w:rPr>
              <w:t xml:space="preserve">中類 </w:t>
            </w:r>
            <w:r>
              <w:rPr>
                <w:rFonts w:ascii="Times New Roman" w:eastAsia="Times New Roman" w:hAnsi="Times New Roman"/>
                <w:spacing w:val="-1"/>
                <w:sz w:val="24"/>
              </w:rPr>
              <w:t xml:space="preserve">- </w:t>
            </w:r>
            <w:r>
              <w:rPr>
                <w:sz w:val="24"/>
              </w:rPr>
              <w:t>倉儲業</w:t>
            </w:r>
          </w:p>
          <w:p w14:paraId="4CB251A6"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54</w:t>
            </w:r>
            <w:r>
              <w:rPr>
                <w:spacing w:val="-21"/>
                <w:sz w:val="24"/>
              </w:rPr>
              <w:t xml:space="preserve">中類 </w:t>
            </w:r>
            <w:r>
              <w:rPr>
                <w:rFonts w:ascii="Times New Roman" w:eastAsia="Times New Roman" w:hAnsi="Times New Roman"/>
                <w:spacing w:val="-1"/>
                <w:sz w:val="24"/>
              </w:rPr>
              <w:t xml:space="preserve">- </w:t>
            </w:r>
            <w:r>
              <w:rPr>
                <w:sz w:val="24"/>
              </w:rPr>
              <w:t>郵政及遞送服務業</w:t>
            </w:r>
          </w:p>
          <w:p w14:paraId="6FF33D3F" w14:textId="77777777" w:rsidR="00096668" w:rsidRDefault="00000000">
            <w:pPr>
              <w:pStyle w:val="TableParagraph"/>
              <w:numPr>
                <w:ilvl w:val="0"/>
                <w:numId w:val="6"/>
              </w:numPr>
              <w:tabs>
                <w:tab w:val="left" w:pos="317"/>
              </w:tabs>
              <w:spacing w:line="312" w:lineRule="exact"/>
              <w:ind w:left="316" w:hanging="277"/>
              <w:rPr>
                <w:sz w:val="24"/>
              </w:rPr>
            </w:pPr>
            <w:r>
              <w:rPr>
                <w:rFonts w:ascii="Times New Roman" w:eastAsia="Times New Roman" w:hAnsi="Times New Roman"/>
                <w:sz w:val="24"/>
              </w:rPr>
              <w:t>I</w:t>
            </w:r>
            <w:r>
              <w:rPr>
                <w:rFonts w:ascii="Times New Roman" w:eastAsia="Times New Roman" w:hAnsi="Times New Roman"/>
                <w:spacing w:val="-18"/>
                <w:sz w:val="24"/>
              </w:rPr>
              <w:t xml:space="preserve"> </w:t>
            </w:r>
            <w:r>
              <w:rPr>
                <w:spacing w:val="-20"/>
                <w:sz w:val="24"/>
              </w:rPr>
              <w:t xml:space="preserve">大類 </w:t>
            </w:r>
            <w:r>
              <w:rPr>
                <w:rFonts w:ascii="Times New Roman" w:eastAsia="Times New Roman" w:hAnsi="Times New Roman"/>
                <w:sz w:val="24"/>
              </w:rPr>
              <w:t xml:space="preserve">- </w:t>
            </w:r>
            <w:r>
              <w:rPr>
                <w:sz w:val="24"/>
              </w:rPr>
              <w:t>住宿及餐飲業</w:t>
            </w:r>
          </w:p>
          <w:p w14:paraId="618181F6" w14:textId="77777777" w:rsidR="00096668" w:rsidRDefault="00000000">
            <w:pPr>
              <w:pStyle w:val="TableParagraph"/>
              <w:numPr>
                <w:ilvl w:val="1"/>
                <w:numId w:val="6"/>
              </w:numPr>
              <w:tabs>
                <w:tab w:val="left" w:pos="455"/>
              </w:tabs>
              <w:spacing w:line="313" w:lineRule="exact"/>
              <w:ind w:hanging="216"/>
              <w:rPr>
                <w:sz w:val="24"/>
              </w:rPr>
            </w:pPr>
            <w:r>
              <w:rPr>
                <w:rFonts w:ascii="Times New Roman" w:eastAsia="Times New Roman" w:hAnsi="Times New Roman"/>
                <w:sz w:val="24"/>
              </w:rPr>
              <w:t>55</w:t>
            </w:r>
            <w:r>
              <w:rPr>
                <w:spacing w:val="-21"/>
                <w:sz w:val="24"/>
              </w:rPr>
              <w:t xml:space="preserve">中類 </w:t>
            </w:r>
            <w:r>
              <w:rPr>
                <w:rFonts w:ascii="Times New Roman" w:eastAsia="Times New Roman" w:hAnsi="Times New Roman"/>
                <w:spacing w:val="-1"/>
                <w:sz w:val="24"/>
              </w:rPr>
              <w:t xml:space="preserve">- </w:t>
            </w:r>
            <w:r>
              <w:rPr>
                <w:sz w:val="24"/>
              </w:rPr>
              <w:t>住宿業</w:t>
            </w:r>
          </w:p>
          <w:p w14:paraId="40639FBF" w14:textId="77777777" w:rsidR="00096668" w:rsidRDefault="00000000">
            <w:pPr>
              <w:pStyle w:val="TableParagraph"/>
              <w:numPr>
                <w:ilvl w:val="1"/>
                <w:numId w:val="6"/>
              </w:numPr>
              <w:tabs>
                <w:tab w:val="left" w:pos="455"/>
              </w:tabs>
              <w:spacing w:line="313" w:lineRule="exact"/>
              <w:ind w:hanging="216"/>
              <w:rPr>
                <w:sz w:val="24"/>
              </w:rPr>
            </w:pPr>
            <w:r>
              <w:rPr>
                <w:rFonts w:ascii="Times New Roman" w:eastAsia="Times New Roman" w:hAnsi="Times New Roman"/>
                <w:sz w:val="24"/>
              </w:rPr>
              <w:t>56</w:t>
            </w:r>
            <w:r>
              <w:rPr>
                <w:spacing w:val="-21"/>
                <w:sz w:val="24"/>
              </w:rPr>
              <w:t xml:space="preserve">中類 </w:t>
            </w:r>
            <w:r>
              <w:rPr>
                <w:rFonts w:ascii="Times New Roman" w:eastAsia="Times New Roman" w:hAnsi="Times New Roman"/>
                <w:spacing w:val="-1"/>
                <w:sz w:val="24"/>
              </w:rPr>
              <w:t xml:space="preserve">- </w:t>
            </w:r>
            <w:r>
              <w:rPr>
                <w:sz w:val="24"/>
              </w:rPr>
              <w:t>餐飲業</w:t>
            </w:r>
          </w:p>
          <w:p w14:paraId="48F43302" w14:textId="77777777" w:rsidR="00096668" w:rsidRDefault="00000000">
            <w:pPr>
              <w:pStyle w:val="TableParagraph"/>
              <w:numPr>
                <w:ilvl w:val="0"/>
                <w:numId w:val="6"/>
              </w:numPr>
              <w:tabs>
                <w:tab w:val="left" w:pos="314"/>
              </w:tabs>
              <w:spacing w:line="312" w:lineRule="exact"/>
              <w:rPr>
                <w:sz w:val="24"/>
                <w:lang w:eastAsia="zh-TW"/>
              </w:rPr>
            </w:pPr>
            <w:r>
              <w:rPr>
                <w:rFonts w:ascii="Times New Roman" w:eastAsia="Times New Roman" w:hAnsi="Times New Roman"/>
                <w:spacing w:val="-1"/>
                <w:sz w:val="24"/>
                <w:lang w:eastAsia="zh-TW"/>
              </w:rPr>
              <w:t>J</w:t>
            </w:r>
            <w:r>
              <w:rPr>
                <w:rFonts w:ascii="Times New Roman" w:eastAsia="Times New Roman" w:hAnsi="Times New Roman"/>
                <w:spacing w:val="-10"/>
                <w:sz w:val="24"/>
                <w:lang w:eastAsia="zh-TW"/>
              </w:rPr>
              <w:t xml:space="preserve"> </w:t>
            </w:r>
            <w:r>
              <w:rPr>
                <w:spacing w:val="-21"/>
                <w:sz w:val="24"/>
                <w:lang w:eastAsia="zh-TW"/>
              </w:rPr>
              <w:t xml:space="preserve">大類 </w:t>
            </w:r>
            <w:r>
              <w:rPr>
                <w:rFonts w:ascii="Times New Roman" w:eastAsia="Times New Roman" w:hAnsi="Times New Roman"/>
                <w:spacing w:val="-1"/>
                <w:sz w:val="24"/>
                <w:lang w:eastAsia="zh-TW"/>
              </w:rPr>
              <w:t xml:space="preserve">- </w:t>
            </w:r>
            <w:r>
              <w:rPr>
                <w:sz w:val="24"/>
                <w:lang w:eastAsia="zh-TW"/>
              </w:rPr>
              <w:t>出版影音及資通訊業</w:t>
            </w:r>
          </w:p>
          <w:p w14:paraId="5B55BEA6"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58</w:t>
            </w:r>
            <w:r>
              <w:rPr>
                <w:spacing w:val="-21"/>
                <w:sz w:val="24"/>
              </w:rPr>
              <w:t xml:space="preserve">中類 </w:t>
            </w:r>
            <w:r>
              <w:rPr>
                <w:rFonts w:ascii="Times New Roman" w:eastAsia="Times New Roman" w:hAnsi="Times New Roman"/>
                <w:spacing w:val="-1"/>
                <w:sz w:val="24"/>
              </w:rPr>
              <w:t xml:space="preserve">- </w:t>
            </w:r>
            <w:r>
              <w:rPr>
                <w:sz w:val="24"/>
              </w:rPr>
              <w:t>出版業</w:t>
            </w:r>
          </w:p>
          <w:p w14:paraId="037FC7DE" w14:textId="77777777" w:rsidR="00096668" w:rsidRDefault="00000000">
            <w:pPr>
              <w:pStyle w:val="TableParagraph"/>
              <w:numPr>
                <w:ilvl w:val="1"/>
                <w:numId w:val="6"/>
              </w:numPr>
              <w:tabs>
                <w:tab w:val="left" w:pos="455"/>
              </w:tabs>
              <w:spacing w:line="312" w:lineRule="exact"/>
              <w:ind w:hanging="216"/>
              <w:rPr>
                <w:sz w:val="24"/>
                <w:lang w:eastAsia="zh-TW"/>
              </w:rPr>
            </w:pPr>
            <w:r>
              <w:rPr>
                <w:rFonts w:ascii="Times New Roman" w:eastAsia="Times New Roman" w:hAnsi="Times New Roman"/>
                <w:w w:val="95"/>
                <w:sz w:val="24"/>
                <w:lang w:eastAsia="zh-TW"/>
              </w:rPr>
              <w:t>59</w:t>
            </w:r>
            <w:r>
              <w:rPr>
                <w:spacing w:val="12"/>
                <w:w w:val="95"/>
                <w:sz w:val="24"/>
                <w:lang w:eastAsia="zh-TW"/>
              </w:rPr>
              <w:t xml:space="preserve">中類 </w:t>
            </w:r>
            <w:r>
              <w:rPr>
                <w:rFonts w:ascii="Times New Roman" w:eastAsia="Times New Roman" w:hAnsi="Times New Roman"/>
                <w:w w:val="95"/>
                <w:sz w:val="24"/>
                <w:lang w:eastAsia="zh-TW"/>
              </w:rPr>
              <w:t>-</w:t>
            </w:r>
            <w:r>
              <w:rPr>
                <w:rFonts w:ascii="Times New Roman" w:eastAsia="Times New Roman" w:hAnsi="Times New Roman"/>
                <w:spacing w:val="93"/>
                <w:sz w:val="24"/>
                <w:lang w:eastAsia="zh-TW"/>
              </w:rPr>
              <w:t xml:space="preserve"> </w:t>
            </w:r>
            <w:r>
              <w:rPr>
                <w:w w:val="95"/>
                <w:sz w:val="24"/>
                <w:lang w:eastAsia="zh-TW"/>
              </w:rPr>
              <w:t>影片及電視節目業；聲音錄製及音樂發行業</w:t>
            </w:r>
          </w:p>
          <w:p w14:paraId="58232FCB" w14:textId="77777777" w:rsidR="00096668" w:rsidRDefault="00000000">
            <w:pPr>
              <w:pStyle w:val="TableParagraph"/>
              <w:numPr>
                <w:ilvl w:val="1"/>
                <w:numId w:val="6"/>
              </w:numPr>
              <w:tabs>
                <w:tab w:val="left" w:pos="455"/>
              </w:tabs>
              <w:spacing w:line="312" w:lineRule="exact"/>
              <w:ind w:hanging="216"/>
              <w:rPr>
                <w:sz w:val="24"/>
                <w:lang w:eastAsia="zh-TW"/>
              </w:rPr>
            </w:pPr>
            <w:r>
              <w:rPr>
                <w:rFonts w:ascii="Times New Roman" w:eastAsia="Times New Roman" w:hAnsi="Times New Roman"/>
                <w:sz w:val="24"/>
                <w:lang w:eastAsia="zh-TW"/>
              </w:rPr>
              <w:t>60</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廣播、電視節目編排及傳播業</w:t>
            </w:r>
          </w:p>
          <w:p w14:paraId="58ED55A9"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61</w:t>
            </w:r>
            <w:r>
              <w:rPr>
                <w:spacing w:val="-21"/>
                <w:sz w:val="24"/>
              </w:rPr>
              <w:t xml:space="preserve">中類 </w:t>
            </w:r>
            <w:r>
              <w:rPr>
                <w:rFonts w:ascii="Times New Roman" w:eastAsia="Times New Roman" w:hAnsi="Times New Roman"/>
                <w:spacing w:val="-1"/>
                <w:sz w:val="24"/>
              </w:rPr>
              <w:t xml:space="preserve">- </w:t>
            </w:r>
            <w:r>
              <w:rPr>
                <w:sz w:val="24"/>
              </w:rPr>
              <w:t>電信業</w:t>
            </w:r>
          </w:p>
          <w:p w14:paraId="23FC2936" w14:textId="77777777" w:rsidR="00096668" w:rsidRDefault="00000000">
            <w:pPr>
              <w:pStyle w:val="TableParagraph"/>
              <w:numPr>
                <w:ilvl w:val="1"/>
                <w:numId w:val="6"/>
              </w:numPr>
              <w:tabs>
                <w:tab w:val="left" w:pos="455"/>
              </w:tabs>
              <w:spacing w:line="312" w:lineRule="exact"/>
              <w:ind w:hanging="216"/>
              <w:rPr>
                <w:sz w:val="24"/>
                <w:lang w:eastAsia="zh-TW"/>
              </w:rPr>
            </w:pPr>
            <w:r>
              <w:rPr>
                <w:rFonts w:ascii="Times New Roman" w:eastAsia="Times New Roman" w:hAnsi="Times New Roman"/>
                <w:sz w:val="24"/>
                <w:lang w:eastAsia="zh-TW"/>
              </w:rPr>
              <w:t>62</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電腦程式設計、諮詢及相關服務業</w:t>
            </w:r>
          </w:p>
          <w:p w14:paraId="1BC5B6EA"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63</w:t>
            </w:r>
            <w:r>
              <w:rPr>
                <w:spacing w:val="-21"/>
                <w:sz w:val="24"/>
              </w:rPr>
              <w:t xml:space="preserve">中類 </w:t>
            </w:r>
            <w:r>
              <w:rPr>
                <w:rFonts w:ascii="Times New Roman" w:eastAsia="Times New Roman" w:hAnsi="Times New Roman"/>
                <w:spacing w:val="-1"/>
                <w:sz w:val="24"/>
              </w:rPr>
              <w:t xml:space="preserve">- </w:t>
            </w:r>
            <w:r>
              <w:rPr>
                <w:sz w:val="24"/>
              </w:rPr>
              <w:t>資訊服務業</w:t>
            </w:r>
          </w:p>
          <w:p w14:paraId="0B06EEA0" w14:textId="77777777" w:rsidR="00096668" w:rsidRDefault="00000000">
            <w:pPr>
              <w:pStyle w:val="TableParagraph"/>
              <w:numPr>
                <w:ilvl w:val="0"/>
                <w:numId w:val="6"/>
              </w:numPr>
              <w:tabs>
                <w:tab w:val="left" w:pos="314"/>
              </w:tabs>
              <w:spacing w:line="312" w:lineRule="exact"/>
              <w:ind w:right="4694" w:hanging="314"/>
              <w:jc w:val="right"/>
              <w:rPr>
                <w:sz w:val="24"/>
              </w:rPr>
            </w:pPr>
            <w:r>
              <w:rPr>
                <w:rFonts w:ascii="Times New Roman" w:eastAsia="Times New Roman" w:hAnsi="Times New Roman"/>
                <w:w w:val="95"/>
                <w:sz w:val="24"/>
              </w:rPr>
              <w:t>K</w:t>
            </w:r>
            <w:r>
              <w:rPr>
                <w:rFonts w:ascii="Times New Roman" w:eastAsia="Times New Roman" w:hAnsi="Times New Roman"/>
                <w:spacing w:val="20"/>
                <w:w w:val="95"/>
                <w:sz w:val="24"/>
              </w:rPr>
              <w:t xml:space="preserve"> </w:t>
            </w:r>
            <w:r>
              <w:rPr>
                <w:spacing w:val="-6"/>
                <w:w w:val="95"/>
                <w:sz w:val="24"/>
              </w:rPr>
              <w:t xml:space="preserve">大類 </w:t>
            </w:r>
            <w:r>
              <w:rPr>
                <w:rFonts w:ascii="Times New Roman" w:eastAsia="Times New Roman" w:hAnsi="Times New Roman"/>
                <w:spacing w:val="20"/>
                <w:w w:val="95"/>
                <w:sz w:val="24"/>
              </w:rPr>
              <w:t xml:space="preserve">- </w:t>
            </w:r>
            <w:r>
              <w:rPr>
                <w:w w:val="95"/>
                <w:sz w:val="24"/>
              </w:rPr>
              <w:t>金融及保險業</w:t>
            </w:r>
          </w:p>
          <w:p w14:paraId="23FD2BC5" w14:textId="77777777" w:rsidR="00096668" w:rsidRDefault="00000000">
            <w:pPr>
              <w:pStyle w:val="TableParagraph"/>
              <w:numPr>
                <w:ilvl w:val="1"/>
                <w:numId w:val="6"/>
              </w:numPr>
              <w:tabs>
                <w:tab w:val="left" w:pos="215"/>
              </w:tabs>
              <w:spacing w:line="312" w:lineRule="exact"/>
              <w:ind w:right="4778" w:hanging="455"/>
              <w:jc w:val="right"/>
              <w:rPr>
                <w:sz w:val="24"/>
              </w:rPr>
            </w:pPr>
            <w:r>
              <w:rPr>
                <w:rFonts w:ascii="Times New Roman" w:eastAsia="Times New Roman" w:hAnsi="Times New Roman"/>
                <w:sz w:val="24"/>
              </w:rPr>
              <w:t>64</w:t>
            </w:r>
            <w:r>
              <w:rPr>
                <w:spacing w:val="-21"/>
                <w:sz w:val="24"/>
              </w:rPr>
              <w:t xml:space="preserve">中類 </w:t>
            </w:r>
            <w:r>
              <w:rPr>
                <w:rFonts w:ascii="Times New Roman" w:eastAsia="Times New Roman" w:hAnsi="Times New Roman"/>
                <w:spacing w:val="-1"/>
                <w:sz w:val="24"/>
              </w:rPr>
              <w:t xml:space="preserve">- </w:t>
            </w:r>
            <w:r>
              <w:rPr>
                <w:sz w:val="24"/>
              </w:rPr>
              <w:t>金融服務業</w:t>
            </w:r>
          </w:p>
          <w:p w14:paraId="4284EE85"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65</w:t>
            </w:r>
            <w:r>
              <w:rPr>
                <w:spacing w:val="-21"/>
                <w:sz w:val="24"/>
              </w:rPr>
              <w:t xml:space="preserve">中類 </w:t>
            </w:r>
            <w:r>
              <w:rPr>
                <w:rFonts w:ascii="Times New Roman" w:eastAsia="Times New Roman" w:hAnsi="Times New Roman"/>
                <w:spacing w:val="-1"/>
                <w:sz w:val="24"/>
              </w:rPr>
              <w:t xml:space="preserve">- </w:t>
            </w:r>
            <w:r>
              <w:rPr>
                <w:sz w:val="24"/>
              </w:rPr>
              <w:t>保險業</w:t>
            </w:r>
          </w:p>
          <w:p w14:paraId="00BF48E0" w14:textId="77777777" w:rsidR="00096668" w:rsidRDefault="00000000">
            <w:pPr>
              <w:pStyle w:val="TableParagraph"/>
              <w:numPr>
                <w:ilvl w:val="1"/>
                <w:numId w:val="6"/>
              </w:numPr>
              <w:tabs>
                <w:tab w:val="left" w:pos="455"/>
              </w:tabs>
              <w:spacing w:line="312" w:lineRule="exact"/>
              <w:ind w:hanging="216"/>
              <w:rPr>
                <w:sz w:val="24"/>
                <w:lang w:eastAsia="zh-TW"/>
              </w:rPr>
            </w:pPr>
            <w:r>
              <w:rPr>
                <w:rFonts w:ascii="Times New Roman" w:eastAsia="Times New Roman" w:hAnsi="Times New Roman"/>
                <w:sz w:val="24"/>
                <w:lang w:eastAsia="zh-TW"/>
              </w:rPr>
              <w:t>66</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證券期貨及金融輔助業</w:t>
            </w:r>
          </w:p>
          <w:p w14:paraId="455B63B6" w14:textId="77777777" w:rsidR="00096668" w:rsidRDefault="00000000">
            <w:pPr>
              <w:pStyle w:val="TableParagraph"/>
              <w:numPr>
                <w:ilvl w:val="0"/>
                <w:numId w:val="6"/>
              </w:numPr>
              <w:tabs>
                <w:tab w:val="left" w:pos="317"/>
              </w:tabs>
              <w:spacing w:line="313" w:lineRule="exact"/>
              <w:ind w:left="316" w:hanging="277"/>
              <w:rPr>
                <w:sz w:val="24"/>
              </w:rPr>
            </w:pPr>
            <w:r>
              <w:rPr>
                <w:rFonts w:ascii="Times New Roman" w:eastAsia="Times New Roman" w:hAnsi="Times New Roman"/>
                <w:w w:val="95"/>
                <w:sz w:val="24"/>
              </w:rPr>
              <w:t xml:space="preserve">L </w:t>
            </w:r>
            <w:r>
              <w:rPr>
                <w:spacing w:val="-11"/>
                <w:w w:val="95"/>
                <w:sz w:val="24"/>
              </w:rPr>
              <w:t xml:space="preserve">大類 </w:t>
            </w:r>
            <w:r>
              <w:rPr>
                <w:rFonts w:ascii="Times New Roman" w:eastAsia="Times New Roman" w:hAnsi="Times New Roman"/>
                <w:spacing w:val="11"/>
                <w:w w:val="95"/>
                <w:sz w:val="24"/>
              </w:rPr>
              <w:t xml:space="preserve">- </w:t>
            </w:r>
            <w:r>
              <w:rPr>
                <w:w w:val="95"/>
                <w:sz w:val="24"/>
              </w:rPr>
              <w:t>不動產業</w:t>
            </w:r>
          </w:p>
          <w:p w14:paraId="5E0D08A5" w14:textId="77777777" w:rsidR="00096668" w:rsidRDefault="00000000">
            <w:pPr>
              <w:pStyle w:val="TableParagraph"/>
              <w:numPr>
                <w:ilvl w:val="1"/>
                <w:numId w:val="6"/>
              </w:numPr>
              <w:tabs>
                <w:tab w:val="left" w:pos="455"/>
              </w:tabs>
              <w:spacing w:line="313" w:lineRule="exact"/>
              <w:ind w:hanging="216"/>
              <w:rPr>
                <w:sz w:val="24"/>
              </w:rPr>
            </w:pPr>
            <w:r>
              <w:rPr>
                <w:rFonts w:ascii="Times New Roman" w:eastAsia="Times New Roman" w:hAnsi="Times New Roman"/>
                <w:sz w:val="24"/>
              </w:rPr>
              <w:t>67</w:t>
            </w:r>
            <w:r>
              <w:rPr>
                <w:spacing w:val="-21"/>
                <w:sz w:val="24"/>
              </w:rPr>
              <w:t xml:space="preserve">中類 </w:t>
            </w:r>
            <w:r>
              <w:rPr>
                <w:rFonts w:ascii="Times New Roman" w:eastAsia="Times New Roman" w:hAnsi="Times New Roman"/>
                <w:spacing w:val="-1"/>
                <w:sz w:val="24"/>
              </w:rPr>
              <w:t xml:space="preserve">- </w:t>
            </w:r>
            <w:r>
              <w:rPr>
                <w:sz w:val="24"/>
              </w:rPr>
              <w:t>不動產開發業</w:t>
            </w:r>
          </w:p>
          <w:p w14:paraId="35118AD8" w14:textId="77777777" w:rsidR="00096668" w:rsidRDefault="00000000">
            <w:pPr>
              <w:pStyle w:val="TableParagraph"/>
              <w:numPr>
                <w:ilvl w:val="1"/>
                <w:numId w:val="6"/>
              </w:numPr>
              <w:tabs>
                <w:tab w:val="left" w:pos="455"/>
              </w:tabs>
              <w:spacing w:line="312" w:lineRule="exact"/>
              <w:ind w:hanging="216"/>
              <w:rPr>
                <w:sz w:val="24"/>
                <w:lang w:eastAsia="zh-TW"/>
              </w:rPr>
            </w:pPr>
            <w:r>
              <w:rPr>
                <w:rFonts w:ascii="Times New Roman" w:eastAsia="Times New Roman" w:hAnsi="Times New Roman"/>
                <w:sz w:val="24"/>
                <w:lang w:eastAsia="zh-TW"/>
              </w:rPr>
              <w:t>68</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不動產經營及相關服務業</w:t>
            </w:r>
          </w:p>
          <w:p w14:paraId="7D083F55" w14:textId="77777777" w:rsidR="00096668" w:rsidRDefault="00000000">
            <w:pPr>
              <w:pStyle w:val="TableParagraph"/>
              <w:numPr>
                <w:ilvl w:val="0"/>
                <w:numId w:val="6"/>
              </w:numPr>
              <w:tabs>
                <w:tab w:val="left" w:pos="314"/>
              </w:tabs>
              <w:spacing w:line="312" w:lineRule="exact"/>
              <w:rPr>
                <w:sz w:val="24"/>
                <w:lang w:eastAsia="zh-TW"/>
              </w:rPr>
            </w:pPr>
            <w:r>
              <w:rPr>
                <w:rFonts w:ascii="Times New Roman" w:eastAsia="Times New Roman" w:hAnsi="Times New Roman"/>
                <w:sz w:val="24"/>
                <w:lang w:eastAsia="zh-TW"/>
              </w:rPr>
              <w:t>M</w:t>
            </w:r>
            <w:r>
              <w:rPr>
                <w:rFonts w:ascii="Times New Roman" w:eastAsia="Times New Roman" w:hAnsi="Times New Roman"/>
                <w:spacing w:val="-12"/>
                <w:sz w:val="24"/>
                <w:lang w:eastAsia="zh-TW"/>
              </w:rPr>
              <w:t xml:space="preserve"> </w:t>
            </w:r>
            <w:r>
              <w:rPr>
                <w:spacing w:val="-21"/>
                <w:sz w:val="24"/>
                <w:lang w:eastAsia="zh-TW"/>
              </w:rPr>
              <w:t xml:space="preserve">大類 </w:t>
            </w:r>
            <w:r>
              <w:rPr>
                <w:rFonts w:ascii="Times New Roman" w:eastAsia="Times New Roman" w:hAnsi="Times New Roman"/>
                <w:spacing w:val="-1"/>
                <w:sz w:val="24"/>
                <w:lang w:eastAsia="zh-TW"/>
              </w:rPr>
              <w:t xml:space="preserve">- </w:t>
            </w:r>
            <w:r>
              <w:rPr>
                <w:sz w:val="24"/>
                <w:lang w:eastAsia="zh-TW"/>
              </w:rPr>
              <w:t>專業、科學及技術服務業</w:t>
            </w:r>
          </w:p>
          <w:p w14:paraId="407288EE"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69</w:t>
            </w:r>
            <w:r>
              <w:rPr>
                <w:spacing w:val="-21"/>
                <w:sz w:val="24"/>
              </w:rPr>
              <w:t xml:space="preserve">中類 </w:t>
            </w:r>
            <w:r>
              <w:rPr>
                <w:rFonts w:ascii="Times New Roman" w:eastAsia="Times New Roman" w:hAnsi="Times New Roman"/>
                <w:spacing w:val="-1"/>
                <w:sz w:val="24"/>
              </w:rPr>
              <w:t xml:space="preserve">- </w:t>
            </w:r>
            <w:r>
              <w:rPr>
                <w:sz w:val="24"/>
              </w:rPr>
              <w:t>法律及會計服務業</w:t>
            </w:r>
          </w:p>
          <w:p w14:paraId="04FBDF6B" w14:textId="77777777" w:rsidR="00096668" w:rsidRDefault="00000000">
            <w:pPr>
              <w:pStyle w:val="TableParagraph"/>
              <w:numPr>
                <w:ilvl w:val="1"/>
                <w:numId w:val="6"/>
              </w:numPr>
              <w:tabs>
                <w:tab w:val="left" w:pos="455"/>
              </w:tabs>
              <w:spacing w:line="312" w:lineRule="exact"/>
              <w:ind w:hanging="216"/>
              <w:rPr>
                <w:sz w:val="24"/>
                <w:lang w:eastAsia="zh-TW"/>
              </w:rPr>
            </w:pPr>
            <w:r>
              <w:rPr>
                <w:rFonts w:ascii="Times New Roman" w:eastAsia="Times New Roman" w:hAnsi="Times New Roman"/>
                <w:sz w:val="24"/>
                <w:lang w:eastAsia="zh-TW"/>
              </w:rPr>
              <w:t>70</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企業總管理機構及管理顧問業</w:t>
            </w:r>
          </w:p>
          <w:p w14:paraId="4DB6ADE3" w14:textId="77777777" w:rsidR="00096668" w:rsidRDefault="00000000">
            <w:pPr>
              <w:pStyle w:val="TableParagraph"/>
              <w:numPr>
                <w:ilvl w:val="1"/>
                <w:numId w:val="6"/>
              </w:numPr>
              <w:tabs>
                <w:tab w:val="left" w:pos="455"/>
              </w:tabs>
              <w:spacing w:line="312" w:lineRule="exact"/>
              <w:ind w:hanging="216"/>
              <w:rPr>
                <w:sz w:val="24"/>
                <w:lang w:eastAsia="zh-TW"/>
              </w:rPr>
            </w:pPr>
            <w:r>
              <w:rPr>
                <w:rFonts w:ascii="Times New Roman" w:eastAsia="Times New Roman" w:hAnsi="Times New Roman"/>
                <w:w w:val="95"/>
                <w:sz w:val="24"/>
                <w:lang w:eastAsia="zh-TW"/>
              </w:rPr>
              <w:t>71</w:t>
            </w:r>
            <w:r>
              <w:rPr>
                <w:spacing w:val="10"/>
                <w:w w:val="95"/>
                <w:sz w:val="24"/>
                <w:lang w:eastAsia="zh-TW"/>
              </w:rPr>
              <w:t xml:space="preserve">中類 </w:t>
            </w:r>
            <w:r>
              <w:rPr>
                <w:rFonts w:ascii="Times New Roman" w:eastAsia="Times New Roman" w:hAnsi="Times New Roman"/>
                <w:w w:val="95"/>
                <w:sz w:val="24"/>
                <w:lang w:eastAsia="zh-TW"/>
              </w:rPr>
              <w:t>-</w:t>
            </w:r>
            <w:r>
              <w:rPr>
                <w:rFonts w:ascii="Times New Roman" w:eastAsia="Times New Roman" w:hAnsi="Times New Roman"/>
                <w:spacing w:val="87"/>
                <w:sz w:val="24"/>
                <w:lang w:eastAsia="zh-TW"/>
              </w:rPr>
              <w:t xml:space="preserve"> </w:t>
            </w:r>
            <w:r>
              <w:rPr>
                <w:w w:val="95"/>
                <w:sz w:val="24"/>
                <w:lang w:eastAsia="zh-TW"/>
              </w:rPr>
              <w:t>建築、工程服務及技術檢測、分析服務業</w:t>
            </w:r>
          </w:p>
          <w:p w14:paraId="7439C922" w14:textId="77777777" w:rsidR="00096668" w:rsidRDefault="00000000">
            <w:pPr>
              <w:pStyle w:val="TableParagraph"/>
              <w:numPr>
                <w:ilvl w:val="1"/>
                <w:numId w:val="6"/>
              </w:numPr>
              <w:tabs>
                <w:tab w:val="left" w:pos="455"/>
              </w:tabs>
              <w:spacing w:line="312" w:lineRule="exact"/>
              <w:ind w:hanging="216"/>
              <w:rPr>
                <w:sz w:val="24"/>
              </w:rPr>
            </w:pPr>
            <w:r>
              <w:rPr>
                <w:rFonts w:ascii="Times New Roman" w:eastAsia="Times New Roman" w:hAnsi="Times New Roman"/>
                <w:sz w:val="24"/>
              </w:rPr>
              <w:t>72</w:t>
            </w:r>
            <w:r>
              <w:rPr>
                <w:spacing w:val="-21"/>
                <w:sz w:val="24"/>
              </w:rPr>
              <w:t xml:space="preserve">中類 </w:t>
            </w:r>
            <w:r>
              <w:rPr>
                <w:rFonts w:ascii="Times New Roman" w:eastAsia="Times New Roman" w:hAnsi="Times New Roman"/>
                <w:spacing w:val="-1"/>
                <w:sz w:val="24"/>
              </w:rPr>
              <w:t xml:space="preserve">- </w:t>
            </w:r>
            <w:r>
              <w:rPr>
                <w:sz w:val="24"/>
              </w:rPr>
              <w:t>研究發展服務業</w:t>
            </w:r>
          </w:p>
          <w:p w14:paraId="67E61E3A" w14:textId="77777777" w:rsidR="00096668" w:rsidRDefault="00000000">
            <w:pPr>
              <w:pStyle w:val="TableParagraph"/>
              <w:numPr>
                <w:ilvl w:val="1"/>
                <w:numId w:val="6"/>
              </w:numPr>
              <w:tabs>
                <w:tab w:val="left" w:pos="455"/>
              </w:tabs>
              <w:spacing w:line="312" w:lineRule="exact"/>
              <w:ind w:hanging="216"/>
              <w:rPr>
                <w:sz w:val="24"/>
                <w:lang w:eastAsia="zh-TW"/>
              </w:rPr>
            </w:pPr>
            <w:r>
              <w:rPr>
                <w:rFonts w:ascii="Times New Roman" w:eastAsia="Times New Roman" w:hAnsi="Times New Roman"/>
                <w:sz w:val="24"/>
                <w:lang w:eastAsia="zh-TW"/>
              </w:rPr>
              <w:t>73</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廣告業及市場研究業</w:t>
            </w:r>
          </w:p>
          <w:p w14:paraId="02228119" w14:textId="77777777" w:rsidR="00096668" w:rsidRDefault="00000000">
            <w:pPr>
              <w:pStyle w:val="TableParagraph"/>
              <w:numPr>
                <w:ilvl w:val="1"/>
                <w:numId w:val="6"/>
              </w:numPr>
              <w:tabs>
                <w:tab w:val="left" w:pos="455"/>
              </w:tabs>
              <w:spacing w:line="292" w:lineRule="exact"/>
              <w:ind w:hanging="216"/>
              <w:rPr>
                <w:sz w:val="24"/>
              </w:rPr>
            </w:pPr>
            <w:r>
              <w:rPr>
                <w:rFonts w:ascii="Times New Roman" w:eastAsia="Times New Roman" w:hAnsi="Times New Roman"/>
                <w:sz w:val="24"/>
              </w:rPr>
              <w:t>74</w:t>
            </w:r>
            <w:r>
              <w:rPr>
                <w:spacing w:val="-21"/>
                <w:sz w:val="24"/>
              </w:rPr>
              <w:t xml:space="preserve">中類 </w:t>
            </w:r>
            <w:r>
              <w:rPr>
                <w:rFonts w:ascii="Times New Roman" w:eastAsia="Times New Roman" w:hAnsi="Times New Roman"/>
                <w:spacing w:val="-1"/>
                <w:sz w:val="24"/>
              </w:rPr>
              <w:t xml:space="preserve">- </w:t>
            </w:r>
            <w:r>
              <w:rPr>
                <w:sz w:val="24"/>
              </w:rPr>
              <w:t>專門設計業</w:t>
            </w:r>
          </w:p>
        </w:tc>
      </w:tr>
    </w:tbl>
    <w:p w14:paraId="467B9133" w14:textId="77777777" w:rsidR="00096668" w:rsidRDefault="00096668">
      <w:pPr>
        <w:spacing w:line="292" w:lineRule="exact"/>
        <w:rPr>
          <w:sz w:val="24"/>
        </w:rPr>
        <w:sectPr w:rsidR="00096668">
          <w:type w:val="continuous"/>
          <w:pgSz w:w="11910" w:h="16840"/>
          <w:pgMar w:top="1340" w:right="480" w:bottom="1127" w:left="980" w:header="0" w:footer="742" w:gutter="0"/>
          <w:cols w:space="720"/>
        </w:sect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823"/>
        <w:gridCol w:w="753"/>
        <w:gridCol w:w="1000"/>
        <w:gridCol w:w="2064"/>
        <w:gridCol w:w="1478"/>
        <w:gridCol w:w="2829"/>
      </w:tblGrid>
      <w:tr w:rsidR="00096668" w14:paraId="1B096C7A" w14:textId="77777777">
        <w:trPr>
          <w:trHeight w:val="613"/>
        </w:trPr>
        <w:tc>
          <w:tcPr>
            <w:tcW w:w="677" w:type="dxa"/>
            <w:vMerge w:val="restart"/>
            <w:tcBorders>
              <w:left w:val="single" w:sz="12" w:space="0" w:color="000000"/>
              <w:bottom w:val="single" w:sz="12" w:space="0" w:color="000000"/>
              <w:right w:val="single" w:sz="12" w:space="0" w:color="000000"/>
            </w:tcBorders>
          </w:tcPr>
          <w:p w14:paraId="0D7E3AF3" w14:textId="77777777" w:rsidR="00096668" w:rsidRDefault="00096668">
            <w:pPr>
              <w:pStyle w:val="TableParagraph"/>
              <w:rPr>
                <w:rFonts w:ascii="Times New Roman"/>
                <w:sz w:val="24"/>
              </w:rPr>
            </w:pPr>
          </w:p>
        </w:tc>
        <w:tc>
          <w:tcPr>
            <w:tcW w:w="1576" w:type="dxa"/>
            <w:gridSpan w:val="2"/>
            <w:tcBorders>
              <w:left w:val="single" w:sz="12" w:space="0" w:color="000000"/>
            </w:tcBorders>
          </w:tcPr>
          <w:p w14:paraId="3EA83273" w14:textId="77777777" w:rsidR="00096668" w:rsidRDefault="00096668">
            <w:pPr>
              <w:pStyle w:val="TableParagraph"/>
              <w:rPr>
                <w:rFonts w:ascii="Times New Roman"/>
                <w:sz w:val="24"/>
              </w:rPr>
            </w:pPr>
          </w:p>
        </w:tc>
        <w:tc>
          <w:tcPr>
            <w:tcW w:w="7371" w:type="dxa"/>
            <w:gridSpan w:val="4"/>
            <w:tcBorders>
              <w:right w:val="single" w:sz="12" w:space="0" w:color="000000"/>
            </w:tcBorders>
          </w:tcPr>
          <w:p w14:paraId="55A44C21" w14:textId="77777777" w:rsidR="00096668" w:rsidRDefault="00000000">
            <w:pPr>
              <w:pStyle w:val="TableParagraph"/>
              <w:numPr>
                <w:ilvl w:val="0"/>
                <w:numId w:val="5"/>
              </w:numPr>
              <w:tabs>
                <w:tab w:val="left" w:pos="456"/>
              </w:tabs>
              <w:spacing w:line="323" w:lineRule="exact"/>
              <w:ind w:hanging="216"/>
              <w:rPr>
                <w:sz w:val="24"/>
              </w:rPr>
            </w:pPr>
            <w:r>
              <w:rPr>
                <w:rFonts w:ascii="Times New Roman" w:eastAsia="Times New Roman" w:hAnsi="Times New Roman"/>
                <w:w w:val="95"/>
                <w:sz w:val="24"/>
              </w:rPr>
              <w:t>75</w:t>
            </w:r>
            <w:r>
              <w:rPr>
                <w:spacing w:val="-11"/>
                <w:w w:val="95"/>
                <w:sz w:val="24"/>
              </w:rPr>
              <w:t xml:space="preserve">中類 </w:t>
            </w:r>
            <w:r>
              <w:rPr>
                <w:rFonts w:ascii="Times New Roman" w:eastAsia="Times New Roman" w:hAnsi="Times New Roman"/>
                <w:spacing w:val="12"/>
                <w:w w:val="95"/>
                <w:sz w:val="24"/>
              </w:rPr>
              <w:t xml:space="preserve">- </w:t>
            </w:r>
            <w:r>
              <w:rPr>
                <w:w w:val="95"/>
                <w:sz w:val="24"/>
              </w:rPr>
              <w:t>獸醫業</w:t>
            </w:r>
          </w:p>
        </w:tc>
      </w:tr>
      <w:tr w:rsidR="00096668" w14:paraId="1A129912" w14:textId="77777777">
        <w:trPr>
          <w:trHeight w:val="8408"/>
        </w:trPr>
        <w:tc>
          <w:tcPr>
            <w:tcW w:w="677" w:type="dxa"/>
            <w:vMerge/>
            <w:tcBorders>
              <w:top w:val="nil"/>
              <w:left w:val="single" w:sz="12" w:space="0" w:color="000000"/>
              <w:bottom w:val="single" w:sz="12" w:space="0" w:color="000000"/>
              <w:right w:val="single" w:sz="12" w:space="0" w:color="000000"/>
            </w:tcBorders>
          </w:tcPr>
          <w:p w14:paraId="539339AB" w14:textId="77777777" w:rsidR="00096668" w:rsidRDefault="00096668">
            <w:pPr>
              <w:rPr>
                <w:sz w:val="2"/>
                <w:szCs w:val="2"/>
              </w:rPr>
            </w:pPr>
          </w:p>
        </w:tc>
        <w:tc>
          <w:tcPr>
            <w:tcW w:w="1576" w:type="dxa"/>
            <w:gridSpan w:val="2"/>
            <w:tcBorders>
              <w:left w:val="single" w:sz="12" w:space="0" w:color="000000"/>
            </w:tcBorders>
          </w:tcPr>
          <w:p w14:paraId="52183B8C" w14:textId="77777777" w:rsidR="00096668" w:rsidRDefault="00096668">
            <w:pPr>
              <w:pStyle w:val="TableParagraph"/>
              <w:rPr>
                <w:sz w:val="24"/>
              </w:rPr>
            </w:pPr>
          </w:p>
          <w:p w14:paraId="06B14F51" w14:textId="77777777" w:rsidR="00096668" w:rsidRDefault="00096668">
            <w:pPr>
              <w:pStyle w:val="TableParagraph"/>
              <w:rPr>
                <w:sz w:val="24"/>
              </w:rPr>
            </w:pPr>
          </w:p>
          <w:p w14:paraId="5B3C87A7" w14:textId="77777777" w:rsidR="00096668" w:rsidRDefault="00096668">
            <w:pPr>
              <w:pStyle w:val="TableParagraph"/>
              <w:rPr>
                <w:sz w:val="24"/>
              </w:rPr>
            </w:pPr>
          </w:p>
          <w:p w14:paraId="3C2CF878" w14:textId="77777777" w:rsidR="00096668" w:rsidRDefault="00096668">
            <w:pPr>
              <w:pStyle w:val="TableParagraph"/>
              <w:rPr>
                <w:sz w:val="24"/>
              </w:rPr>
            </w:pPr>
          </w:p>
          <w:p w14:paraId="2444F587" w14:textId="77777777" w:rsidR="00096668" w:rsidRDefault="00096668">
            <w:pPr>
              <w:pStyle w:val="TableParagraph"/>
              <w:rPr>
                <w:sz w:val="24"/>
              </w:rPr>
            </w:pPr>
          </w:p>
          <w:p w14:paraId="048BFF08" w14:textId="77777777" w:rsidR="00096668" w:rsidRDefault="00096668">
            <w:pPr>
              <w:pStyle w:val="TableParagraph"/>
              <w:rPr>
                <w:sz w:val="24"/>
              </w:rPr>
            </w:pPr>
          </w:p>
          <w:p w14:paraId="09C39839" w14:textId="77777777" w:rsidR="00096668" w:rsidRDefault="00096668">
            <w:pPr>
              <w:pStyle w:val="TableParagraph"/>
              <w:rPr>
                <w:sz w:val="24"/>
              </w:rPr>
            </w:pPr>
          </w:p>
          <w:p w14:paraId="2FB36CAB" w14:textId="77777777" w:rsidR="00096668" w:rsidRDefault="00096668">
            <w:pPr>
              <w:pStyle w:val="TableParagraph"/>
              <w:rPr>
                <w:sz w:val="24"/>
              </w:rPr>
            </w:pPr>
          </w:p>
          <w:p w14:paraId="115CAB2C" w14:textId="77777777" w:rsidR="00096668" w:rsidRDefault="00096668">
            <w:pPr>
              <w:pStyle w:val="TableParagraph"/>
              <w:rPr>
                <w:sz w:val="24"/>
              </w:rPr>
            </w:pPr>
          </w:p>
          <w:p w14:paraId="2B1F82AA" w14:textId="77777777" w:rsidR="00096668" w:rsidRDefault="00096668">
            <w:pPr>
              <w:pStyle w:val="TableParagraph"/>
              <w:rPr>
                <w:sz w:val="24"/>
              </w:rPr>
            </w:pPr>
          </w:p>
          <w:p w14:paraId="72E478C4" w14:textId="77777777" w:rsidR="00096668" w:rsidRDefault="00096668">
            <w:pPr>
              <w:pStyle w:val="TableParagraph"/>
              <w:rPr>
                <w:sz w:val="24"/>
              </w:rPr>
            </w:pPr>
          </w:p>
          <w:p w14:paraId="41F9DC35" w14:textId="77777777" w:rsidR="00096668" w:rsidRDefault="00096668">
            <w:pPr>
              <w:pStyle w:val="TableParagraph"/>
              <w:spacing w:before="8"/>
              <w:rPr>
                <w:sz w:val="24"/>
              </w:rPr>
            </w:pPr>
          </w:p>
          <w:p w14:paraId="2981B166" w14:textId="77777777" w:rsidR="00096668" w:rsidRDefault="00000000">
            <w:pPr>
              <w:pStyle w:val="TableParagraph"/>
              <w:ind w:left="308"/>
              <w:rPr>
                <w:sz w:val="24"/>
              </w:rPr>
            </w:pPr>
            <w:r>
              <w:rPr>
                <w:sz w:val="24"/>
              </w:rPr>
              <w:t>產業類別</w:t>
            </w:r>
          </w:p>
        </w:tc>
        <w:tc>
          <w:tcPr>
            <w:tcW w:w="7371" w:type="dxa"/>
            <w:gridSpan w:val="4"/>
            <w:tcBorders>
              <w:right w:val="single" w:sz="12" w:space="0" w:color="000000"/>
            </w:tcBorders>
          </w:tcPr>
          <w:p w14:paraId="6F7F6F37" w14:textId="77777777" w:rsidR="00096668" w:rsidRDefault="00000000">
            <w:pPr>
              <w:pStyle w:val="TableParagraph"/>
              <w:numPr>
                <w:ilvl w:val="0"/>
                <w:numId w:val="4"/>
              </w:numPr>
              <w:tabs>
                <w:tab w:val="left" w:pos="456"/>
              </w:tabs>
              <w:spacing w:line="302" w:lineRule="exact"/>
              <w:ind w:hanging="216"/>
              <w:rPr>
                <w:sz w:val="24"/>
                <w:lang w:eastAsia="zh-TW"/>
              </w:rPr>
            </w:pPr>
            <w:r>
              <w:rPr>
                <w:rFonts w:ascii="Times New Roman" w:eastAsia="Times New Roman" w:hAnsi="Times New Roman"/>
                <w:sz w:val="24"/>
                <w:lang w:eastAsia="zh-TW"/>
              </w:rPr>
              <w:t>76</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其他專業、科學及技術服務業</w:t>
            </w:r>
          </w:p>
          <w:p w14:paraId="06DA9708" w14:textId="77777777" w:rsidR="00096668" w:rsidRDefault="00000000">
            <w:pPr>
              <w:pStyle w:val="TableParagraph"/>
              <w:numPr>
                <w:ilvl w:val="0"/>
                <w:numId w:val="3"/>
              </w:numPr>
              <w:tabs>
                <w:tab w:val="left" w:pos="315"/>
              </w:tabs>
              <w:spacing w:line="312" w:lineRule="exact"/>
              <w:rPr>
                <w:sz w:val="24"/>
              </w:rPr>
            </w:pPr>
            <w:r>
              <w:rPr>
                <w:rFonts w:ascii="Times New Roman" w:eastAsia="Times New Roman" w:hAnsi="Times New Roman"/>
                <w:w w:val="95"/>
                <w:sz w:val="24"/>
              </w:rPr>
              <w:t>N</w:t>
            </w:r>
            <w:r>
              <w:rPr>
                <w:rFonts w:ascii="Times New Roman" w:eastAsia="Times New Roman" w:hAnsi="Times New Roman"/>
                <w:spacing w:val="8"/>
                <w:w w:val="95"/>
                <w:sz w:val="24"/>
              </w:rPr>
              <w:t xml:space="preserve"> </w:t>
            </w:r>
            <w:r>
              <w:rPr>
                <w:spacing w:val="-11"/>
                <w:w w:val="95"/>
                <w:sz w:val="24"/>
              </w:rPr>
              <w:t xml:space="preserve">大類 </w:t>
            </w:r>
            <w:r>
              <w:rPr>
                <w:rFonts w:ascii="Times New Roman" w:eastAsia="Times New Roman" w:hAnsi="Times New Roman"/>
                <w:spacing w:val="13"/>
                <w:w w:val="95"/>
                <w:sz w:val="24"/>
              </w:rPr>
              <w:t xml:space="preserve">- </w:t>
            </w:r>
            <w:r>
              <w:rPr>
                <w:w w:val="95"/>
                <w:sz w:val="24"/>
              </w:rPr>
              <w:t>支援服務業</w:t>
            </w:r>
          </w:p>
          <w:p w14:paraId="0AE0BFBD" w14:textId="77777777" w:rsidR="00096668" w:rsidRDefault="00000000">
            <w:pPr>
              <w:pStyle w:val="TableParagraph"/>
              <w:numPr>
                <w:ilvl w:val="1"/>
                <w:numId w:val="3"/>
              </w:numPr>
              <w:tabs>
                <w:tab w:val="left" w:pos="456"/>
              </w:tabs>
              <w:spacing w:line="312" w:lineRule="exact"/>
              <w:ind w:hanging="216"/>
              <w:rPr>
                <w:sz w:val="24"/>
              </w:rPr>
            </w:pPr>
            <w:r>
              <w:rPr>
                <w:rFonts w:ascii="Times New Roman" w:eastAsia="Times New Roman" w:hAnsi="Times New Roman"/>
                <w:w w:val="95"/>
                <w:sz w:val="24"/>
              </w:rPr>
              <w:t>77</w:t>
            </w:r>
            <w:r>
              <w:rPr>
                <w:spacing w:val="-11"/>
                <w:w w:val="95"/>
                <w:sz w:val="24"/>
              </w:rPr>
              <w:t xml:space="preserve">中類 </w:t>
            </w:r>
            <w:r>
              <w:rPr>
                <w:rFonts w:ascii="Times New Roman" w:eastAsia="Times New Roman" w:hAnsi="Times New Roman"/>
                <w:spacing w:val="12"/>
                <w:w w:val="95"/>
                <w:sz w:val="24"/>
              </w:rPr>
              <w:t xml:space="preserve">- </w:t>
            </w:r>
            <w:r>
              <w:rPr>
                <w:w w:val="95"/>
                <w:sz w:val="24"/>
              </w:rPr>
              <w:t>租賃業</w:t>
            </w:r>
          </w:p>
          <w:p w14:paraId="6B28611E" w14:textId="77777777" w:rsidR="00096668" w:rsidRDefault="00000000">
            <w:pPr>
              <w:pStyle w:val="TableParagraph"/>
              <w:numPr>
                <w:ilvl w:val="1"/>
                <w:numId w:val="3"/>
              </w:numPr>
              <w:tabs>
                <w:tab w:val="left" w:pos="456"/>
              </w:tabs>
              <w:spacing w:line="312" w:lineRule="exact"/>
              <w:ind w:hanging="216"/>
              <w:rPr>
                <w:sz w:val="24"/>
              </w:rPr>
            </w:pPr>
            <w:r>
              <w:rPr>
                <w:rFonts w:ascii="Times New Roman" w:eastAsia="Times New Roman" w:hAnsi="Times New Roman"/>
                <w:sz w:val="24"/>
              </w:rPr>
              <w:t>78</w:t>
            </w:r>
            <w:r>
              <w:rPr>
                <w:spacing w:val="-21"/>
                <w:sz w:val="24"/>
              </w:rPr>
              <w:t xml:space="preserve">中類 </w:t>
            </w:r>
            <w:r>
              <w:rPr>
                <w:rFonts w:ascii="Times New Roman" w:eastAsia="Times New Roman" w:hAnsi="Times New Roman"/>
                <w:spacing w:val="-1"/>
                <w:sz w:val="24"/>
              </w:rPr>
              <w:t xml:space="preserve">- </w:t>
            </w:r>
            <w:r>
              <w:rPr>
                <w:sz w:val="24"/>
              </w:rPr>
              <w:t>人力仲介及供應業</w:t>
            </w:r>
          </w:p>
          <w:p w14:paraId="0722A33A" w14:textId="77777777" w:rsidR="00096668" w:rsidRDefault="00000000">
            <w:pPr>
              <w:pStyle w:val="TableParagraph"/>
              <w:numPr>
                <w:ilvl w:val="1"/>
                <w:numId w:val="3"/>
              </w:numPr>
              <w:tabs>
                <w:tab w:val="left" w:pos="456"/>
              </w:tabs>
              <w:spacing w:line="312" w:lineRule="exact"/>
              <w:ind w:hanging="216"/>
              <w:rPr>
                <w:sz w:val="24"/>
                <w:lang w:eastAsia="zh-TW"/>
              </w:rPr>
            </w:pPr>
            <w:r>
              <w:rPr>
                <w:rFonts w:ascii="Times New Roman" w:eastAsia="Times New Roman" w:hAnsi="Times New Roman"/>
                <w:sz w:val="24"/>
                <w:lang w:eastAsia="zh-TW"/>
              </w:rPr>
              <w:t>79</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旅行及其他相關服務業</w:t>
            </w:r>
          </w:p>
          <w:p w14:paraId="56DCAE21" w14:textId="77777777" w:rsidR="00096668" w:rsidRDefault="00000000">
            <w:pPr>
              <w:pStyle w:val="TableParagraph"/>
              <w:numPr>
                <w:ilvl w:val="1"/>
                <w:numId w:val="3"/>
              </w:numPr>
              <w:tabs>
                <w:tab w:val="left" w:pos="456"/>
              </w:tabs>
              <w:spacing w:line="312" w:lineRule="exact"/>
              <w:ind w:hanging="216"/>
              <w:rPr>
                <w:sz w:val="24"/>
              </w:rPr>
            </w:pPr>
            <w:r>
              <w:rPr>
                <w:rFonts w:ascii="Times New Roman" w:eastAsia="Times New Roman" w:hAnsi="Times New Roman"/>
                <w:sz w:val="24"/>
              </w:rPr>
              <w:t>80</w:t>
            </w:r>
            <w:r>
              <w:rPr>
                <w:spacing w:val="-21"/>
                <w:sz w:val="24"/>
              </w:rPr>
              <w:t xml:space="preserve">中類 </w:t>
            </w:r>
            <w:r>
              <w:rPr>
                <w:rFonts w:ascii="Times New Roman" w:eastAsia="Times New Roman" w:hAnsi="Times New Roman"/>
                <w:spacing w:val="-1"/>
                <w:sz w:val="24"/>
              </w:rPr>
              <w:t xml:space="preserve">- </w:t>
            </w:r>
            <w:r>
              <w:rPr>
                <w:sz w:val="24"/>
              </w:rPr>
              <w:t>保全及偵探業</w:t>
            </w:r>
          </w:p>
          <w:p w14:paraId="6B10FB75" w14:textId="77777777" w:rsidR="00096668" w:rsidRDefault="00000000">
            <w:pPr>
              <w:pStyle w:val="TableParagraph"/>
              <w:numPr>
                <w:ilvl w:val="1"/>
                <w:numId w:val="3"/>
              </w:numPr>
              <w:tabs>
                <w:tab w:val="left" w:pos="456"/>
              </w:tabs>
              <w:spacing w:line="312" w:lineRule="exact"/>
              <w:ind w:hanging="216"/>
              <w:rPr>
                <w:sz w:val="24"/>
                <w:lang w:eastAsia="zh-TW"/>
              </w:rPr>
            </w:pPr>
            <w:r>
              <w:rPr>
                <w:rFonts w:ascii="Times New Roman" w:eastAsia="Times New Roman" w:hAnsi="Times New Roman"/>
                <w:sz w:val="24"/>
                <w:lang w:eastAsia="zh-TW"/>
              </w:rPr>
              <w:t>81</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建築物及綠化服務業</w:t>
            </w:r>
          </w:p>
          <w:p w14:paraId="058B9EAF" w14:textId="77777777" w:rsidR="00096668" w:rsidRDefault="00000000">
            <w:pPr>
              <w:pStyle w:val="TableParagraph"/>
              <w:numPr>
                <w:ilvl w:val="1"/>
                <w:numId w:val="3"/>
              </w:numPr>
              <w:tabs>
                <w:tab w:val="left" w:pos="456"/>
              </w:tabs>
              <w:spacing w:line="313" w:lineRule="exact"/>
              <w:ind w:hanging="216"/>
              <w:rPr>
                <w:sz w:val="24"/>
              </w:rPr>
            </w:pPr>
            <w:r>
              <w:rPr>
                <w:rFonts w:ascii="Times New Roman" w:eastAsia="Times New Roman" w:hAnsi="Times New Roman"/>
                <w:sz w:val="24"/>
              </w:rPr>
              <w:t>82</w:t>
            </w:r>
            <w:r>
              <w:rPr>
                <w:spacing w:val="-21"/>
                <w:sz w:val="24"/>
              </w:rPr>
              <w:t xml:space="preserve">中類 </w:t>
            </w:r>
            <w:r>
              <w:rPr>
                <w:rFonts w:ascii="Times New Roman" w:eastAsia="Times New Roman" w:hAnsi="Times New Roman"/>
                <w:spacing w:val="-1"/>
                <w:sz w:val="24"/>
              </w:rPr>
              <w:t xml:space="preserve">- </w:t>
            </w:r>
            <w:r>
              <w:rPr>
                <w:sz w:val="24"/>
              </w:rPr>
              <w:t>行政支援服務業</w:t>
            </w:r>
          </w:p>
          <w:p w14:paraId="585357B2" w14:textId="77777777" w:rsidR="00096668" w:rsidRDefault="00000000">
            <w:pPr>
              <w:pStyle w:val="TableParagraph"/>
              <w:numPr>
                <w:ilvl w:val="0"/>
                <w:numId w:val="3"/>
              </w:numPr>
              <w:tabs>
                <w:tab w:val="left" w:pos="315"/>
              </w:tabs>
              <w:spacing w:line="313" w:lineRule="exact"/>
              <w:rPr>
                <w:sz w:val="24"/>
                <w:lang w:eastAsia="zh-TW"/>
              </w:rPr>
            </w:pPr>
            <w:r>
              <w:rPr>
                <w:rFonts w:ascii="Times New Roman" w:eastAsia="Times New Roman" w:hAnsi="Times New Roman"/>
                <w:w w:val="95"/>
                <w:sz w:val="24"/>
                <w:lang w:eastAsia="zh-TW"/>
              </w:rPr>
              <w:t>O</w:t>
            </w:r>
            <w:r>
              <w:rPr>
                <w:rFonts w:ascii="Times New Roman" w:eastAsia="Times New Roman" w:hAnsi="Times New Roman"/>
                <w:spacing w:val="31"/>
                <w:w w:val="95"/>
                <w:sz w:val="24"/>
                <w:lang w:eastAsia="zh-TW"/>
              </w:rPr>
              <w:t xml:space="preserve"> </w:t>
            </w:r>
            <w:r>
              <w:rPr>
                <w:spacing w:val="-1"/>
                <w:w w:val="95"/>
                <w:sz w:val="24"/>
                <w:lang w:eastAsia="zh-TW"/>
              </w:rPr>
              <w:t xml:space="preserve">大類 </w:t>
            </w:r>
            <w:r>
              <w:rPr>
                <w:rFonts w:ascii="Times New Roman" w:eastAsia="Times New Roman" w:hAnsi="Times New Roman"/>
                <w:spacing w:val="27"/>
                <w:w w:val="95"/>
                <w:sz w:val="24"/>
                <w:lang w:eastAsia="zh-TW"/>
              </w:rPr>
              <w:t xml:space="preserve">- </w:t>
            </w:r>
            <w:r>
              <w:rPr>
                <w:w w:val="95"/>
                <w:sz w:val="24"/>
                <w:lang w:eastAsia="zh-TW"/>
              </w:rPr>
              <w:t>公共行政及國防；強制性社會安全</w:t>
            </w:r>
          </w:p>
          <w:p w14:paraId="10582361" w14:textId="77777777" w:rsidR="00096668" w:rsidRDefault="00000000">
            <w:pPr>
              <w:pStyle w:val="TableParagraph"/>
              <w:numPr>
                <w:ilvl w:val="1"/>
                <w:numId w:val="3"/>
              </w:numPr>
              <w:tabs>
                <w:tab w:val="left" w:pos="456"/>
              </w:tabs>
              <w:spacing w:line="312" w:lineRule="exact"/>
              <w:ind w:hanging="216"/>
              <w:rPr>
                <w:sz w:val="24"/>
                <w:lang w:eastAsia="zh-TW"/>
              </w:rPr>
            </w:pPr>
            <w:r>
              <w:rPr>
                <w:rFonts w:ascii="Times New Roman" w:eastAsia="Times New Roman" w:hAnsi="Times New Roman"/>
                <w:sz w:val="24"/>
                <w:lang w:eastAsia="zh-TW"/>
              </w:rPr>
              <w:t>83</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公共行政及國防；強制性社會安全</w:t>
            </w:r>
          </w:p>
          <w:p w14:paraId="2052004E" w14:textId="77777777" w:rsidR="00096668" w:rsidRDefault="00000000">
            <w:pPr>
              <w:pStyle w:val="TableParagraph"/>
              <w:numPr>
                <w:ilvl w:val="1"/>
                <w:numId w:val="3"/>
              </w:numPr>
              <w:tabs>
                <w:tab w:val="left" w:pos="456"/>
              </w:tabs>
              <w:spacing w:line="312" w:lineRule="exact"/>
              <w:ind w:hanging="216"/>
              <w:rPr>
                <w:sz w:val="24"/>
                <w:lang w:eastAsia="zh-TW"/>
              </w:rPr>
            </w:pPr>
            <w:r>
              <w:rPr>
                <w:rFonts w:ascii="Times New Roman" w:eastAsia="Times New Roman" w:hAnsi="Times New Roman"/>
                <w:sz w:val="24"/>
                <w:lang w:eastAsia="zh-TW"/>
              </w:rPr>
              <w:t>84</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國際組織及外國機構</w:t>
            </w:r>
          </w:p>
          <w:p w14:paraId="04E26F6E" w14:textId="77777777" w:rsidR="00096668" w:rsidRDefault="00000000">
            <w:pPr>
              <w:pStyle w:val="TableParagraph"/>
              <w:numPr>
                <w:ilvl w:val="0"/>
                <w:numId w:val="3"/>
              </w:numPr>
              <w:tabs>
                <w:tab w:val="left" w:pos="315"/>
              </w:tabs>
              <w:spacing w:line="312" w:lineRule="exact"/>
              <w:rPr>
                <w:sz w:val="24"/>
              </w:rPr>
            </w:pPr>
            <w:r>
              <w:rPr>
                <w:rFonts w:ascii="Times New Roman" w:eastAsia="Times New Roman" w:hAnsi="Times New Roman"/>
                <w:sz w:val="24"/>
              </w:rPr>
              <w:t>P</w:t>
            </w:r>
            <w:r>
              <w:rPr>
                <w:rFonts w:ascii="Times New Roman" w:eastAsia="Times New Roman" w:hAnsi="Times New Roman"/>
                <w:spacing w:val="-12"/>
                <w:sz w:val="24"/>
              </w:rPr>
              <w:t xml:space="preserve"> </w:t>
            </w:r>
            <w:r>
              <w:rPr>
                <w:spacing w:val="-21"/>
                <w:sz w:val="24"/>
              </w:rPr>
              <w:t xml:space="preserve">大類 </w:t>
            </w:r>
            <w:r>
              <w:rPr>
                <w:rFonts w:ascii="Times New Roman" w:eastAsia="Times New Roman" w:hAnsi="Times New Roman"/>
                <w:spacing w:val="-1"/>
                <w:sz w:val="24"/>
              </w:rPr>
              <w:t xml:space="preserve">- </w:t>
            </w:r>
            <w:r>
              <w:rPr>
                <w:sz w:val="24"/>
              </w:rPr>
              <w:t>教育業</w:t>
            </w:r>
          </w:p>
          <w:p w14:paraId="7DD9802F" w14:textId="77777777" w:rsidR="00096668" w:rsidRDefault="00000000">
            <w:pPr>
              <w:pStyle w:val="TableParagraph"/>
              <w:numPr>
                <w:ilvl w:val="1"/>
                <w:numId w:val="3"/>
              </w:numPr>
              <w:tabs>
                <w:tab w:val="left" w:pos="456"/>
              </w:tabs>
              <w:spacing w:line="312" w:lineRule="exact"/>
              <w:ind w:hanging="216"/>
              <w:rPr>
                <w:sz w:val="24"/>
              </w:rPr>
            </w:pPr>
            <w:r>
              <w:rPr>
                <w:rFonts w:ascii="Times New Roman" w:eastAsia="Times New Roman" w:hAnsi="Times New Roman"/>
                <w:w w:val="95"/>
                <w:sz w:val="24"/>
              </w:rPr>
              <w:t>85</w:t>
            </w:r>
            <w:r>
              <w:rPr>
                <w:spacing w:val="-11"/>
                <w:w w:val="95"/>
                <w:sz w:val="24"/>
              </w:rPr>
              <w:t xml:space="preserve">中類 </w:t>
            </w:r>
            <w:r>
              <w:rPr>
                <w:rFonts w:ascii="Times New Roman" w:eastAsia="Times New Roman" w:hAnsi="Times New Roman"/>
                <w:spacing w:val="12"/>
                <w:w w:val="95"/>
                <w:sz w:val="24"/>
              </w:rPr>
              <w:t xml:space="preserve">- </w:t>
            </w:r>
            <w:r>
              <w:rPr>
                <w:w w:val="95"/>
                <w:sz w:val="24"/>
              </w:rPr>
              <w:t>教育業</w:t>
            </w:r>
          </w:p>
          <w:p w14:paraId="1C17983E" w14:textId="77777777" w:rsidR="00096668" w:rsidRDefault="00000000">
            <w:pPr>
              <w:pStyle w:val="TableParagraph"/>
              <w:numPr>
                <w:ilvl w:val="0"/>
                <w:numId w:val="3"/>
              </w:numPr>
              <w:tabs>
                <w:tab w:val="left" w:pos="315"/>
              </w:tabs>
              <w:spacing w:line="312" w:lineRule="exact"/>
              <w:rPr>
                <w:sz w:val="24"/>
                <w:lang w:eastAsia="zh-TW"/>
              </w:rPr>
            </w:pPr>
            <w:r>
              <w:rPr>
                <w:rFonts w:ascii="Times New Roman" w:eastAsia="Times New Roman" w:hAnsi="Times New Roman"/>
                <w:w w:val="95"/>
                <w:sz w:val="24"/>
                <w:lang w:eastAsia="zh-TW"/>
              </w:rPr>
              <w:t>Q</w:t>
            </w:r>
            <w:r>
              <w:rPr>
                <w:rFonts w:ascii="Times New Roman" w:eastAsia="Times New Roman" w:hAnsi="Times New Roman"/>
                <w:spacing w:val="25"/>
                <w:w w:val="95"/>
                <w:sz w:val="24"/>
                <w:lang w:eastAsia="zh-TW"/>
              </w:rPr>
              <w:t xml:space="preserve"> </w:t>
            </w:r>
            <w:r>
              <w:rPr>
                <w:spacing w:val="-4"/>
                <w:w w:val="95"/>
                <w:sz w:val="24"/>
                <w:lang w:eastAsia="zh-TW"/>
              </w:rPr>
              <w:t xml:space="preserve">大類 </w:t>
            </w:r>
            <w:r>
              <w:rPr>
                <w:rFonts w:ascii="Times New Roman" w:eastAsia="Times New Roman" w:hAnsi="Times New Roman"/>
                <w:spacing w:val="23"/>
                <w:w w:val="95"/>
                <w:sz w:val="24"/>
                <w:lang w:eastAsia="zh-TW"/>
              </w:rPr>
              <w:t xml:space="preserve">- </w:t>
            </w:r>
            <w:r>
              <w:rPr>
                <w:w w:val="95"/>
                <w:sz w:val="24"/>
                <w:lang w:eastAsia="zh-TW"/>
              </w:rPr>
              <w:t>醫療保健及社會工作服務業</w:t>
            </w:r>
          </w:p>
          <w:p w14:paraId="50383E17" w14:textId="77777777" w:rsidR="00096668" w:rsidRDefault="00000000">
            <w:pPr>
              <w:pStyle w:val="TableParagraph"/>
              <w:numPr>
                <w:ilvl w:val="1"/>
                <w:numId w:val="3"/>
              </w:numPr>
              <w:tabs>
                <w:tab w:val="left" w:pos="456"/>
              </w:tabs>
              <w:spacing w:line="312" w:lineRule="exact"/>
              <w:ind w:hanging="216"/>
              <w:rPr>
                <w:sz w:val="24"/>
              </w:rPr>
            </w:pPr>
            <w:r>
              <w:rPr>
                <w:rFonts w:ascii="Times New Roman" w:eastAsia="Times New Roman" w:hAnsi="Times New Roman"/>
                <w:sz w:val="24"/>
              </w:rPr>
              <w:t>86</w:t>
            </w:r>
            <w:r>
              <w:rPr>
                <w:spacing w:val="-21"/>
                <w:sz w:val="24"/>
              </w:rPr>
              <w:t xml:space="preserve">中類 </w:t>
            </w:r>
            <w:r>
              <w:rPr>
                <w:rFonts w:ascii="Times New Roman" w:eastAsia="Times New Roman" w:hAnsi="Times New Roman"/>
                <w:spacing w:val="-1"/>
                <w:sz w:val="24"/>
              </w:rPr>
              <w:t xml:space="preserve">- </w:t>
            </w:r>
            <w:r>
              <w:rPr>
                <w:sz w:val="24"/>
              </w:rPr>
              <w:t>醫療保健業</w:t>
            </w:r>
          </w:p>
          <w:p w14:paraId="18B2E1B5" w14:textId="77777777" w:rsidR="00096668" w:rsidRDefault="00000000">
            <w:pPr>
              <w:pStyle w:val="TableParagraph"/>
              <w:numPr>
                <w:ilvl w:val="1"/>
                <w:numId w:val="3"/>
              </w:numPr>
              <w:tabs>
                <w:tab w:val="left" w:pos="456"/>
              </w:tabs>
              <w:spacing w:line="312" w:lineRule="exact"/>
              <w:ind w:hanging="216"/>
              <w:rPr>
                <w:sz w:val="24"/>
              </w:rPr>
            </w:pPr>
            <w:r>
              <w:rPr>
                <w:rFonts w:ascii="Times New Roman" w:eastAsia="Times New Roman" w:hAnsi="Times New Roman"/>
                <w:sz w:val="24"/>
              </w:rPr>
              <w:t>87</w:t>
            </w:r>
            <w:r>
              <w:rPr>
                <w:spacing w:val="-21"/>
                <w:sz w:val="24"/>
              </w:rPr>
              <w:t xml:space="preserve">中類 </w:t>
            </w:r>
            <w:r>
              <w:rPr>
                <w:rFonts w:ascii="Times New Roman" w:eastAsia="Times New Roman" w:hAnsi="Times New Roman"/>
                <w:spacing w:val="-1"/>
                <w:sz w:val="24"/>
              </w:rPr>
              <w:t xml:space="preserve">- </w:t>
            </w:r>
            <w:r>
              <w:rPr>
                <w:sz w:val="24"/>
              </w:rPr>
              <w:t>居住型照顧服務業</w:t>
            </w:r>
          </w:p>
          <w:p w14:paraId="21899F11" w14:textId="77777777" w:rsidR="00096668" w:rsidRDefault="00000000">
            <w:pPr>
              <w:pStyle w:val="TableParagraph"/>
              <w:numPr>
                <w:ilvl w:val="1"/>
                <w:numId w:val="3"/>
              </w:numPr>
              <w:tabs>
                <w:tab w:val="left" w:pos="456"/>
              </w:tabs>
              <w:spacing w:line="312" w:lineRule="exact"/>
              <w:ind w:hanging="216"/>
              <w:rPr>
                <w:sz w:val="24"/>
                <w:lang w:eastAsia="zh-TW"/>
              </w:rPr>
            </w:pPr>
            <w:r>
              <w:rPr>
                <w:rFonts w:ascii="Times New Roman" w:eastAsia="Times New Roman" w:hAnsi="Times New Roman"/>
                <w:sz w:val="24"/>
                <w:lang w:eastAsia="zh-TW"/>
              </w:rPr>
              <w:t>88</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其他社會工作服務業</w:t>
            </w:r>
          </w:p>
          <w:p w14:paraId="37A81F80" w14:textId="77777777" w:rsidR="00096668" w:rsidRDefault="00000000">
            <w:pPr>
              <w:pStyle w:val="TableParagraph"/>
              <w:numPr>
                <w:ilvl w:val="0"/>
                <w:numId w:val="3"/>
              </w:numPr>
              <w:tabs>
                <w:tab w:val="left" w:pos="315"/>
              </w:tabs>
              <w:spacing w:line="312" w:lineRule="exact"/>
              <w:rPr>
                <w:sz w:val="24"/>
                <w:lang w:eastAsia="zh-TW"/>
              </w:rPr>
            </w:pPr>
            <w:r>
              <w:rPr>
                <w:rFonts w:ascii="Times New Roman" w:eastAsia="Times New Roman" w:hAnsi="Times New Roman"/>
                <w:sz w:val="24"/>
                <w:lang w:eastAsia="zh-TW"/>
              </w:rPr>
              <w:t>R</w:t>
            </w:r>
            <w:r>
              <w:rPr>
                <w:rFonts w:ascii="Times New Roman" w:eastAsia="Times New Roman" w:hAnsi="Times New Roman"/>
                <w:spacing w:val="-12"/>
                <w:sz w:val="24"/>
                <w:lang w:eastAsia="zh-TW"/>
              </w:rPr>
              <w:t xml:space="preserve"> </w:t>
            </w:r>
            <w:r>
              <w:rPr>
                <w:spacing w:val="-21"/>
                <w:sz w:val="24"/>
                <w:lang w:eastAsia="zh-TW"/>
              </w:rPr>
              <w:t xml:space="preserve">大類 </w:t>
            </w:r>
            <w:r>
              <w:rPr>
                <w:rFonts w:ascii="Times New Roman" w:eastAsia="Times New Roman" w:hAnsi="Times New Roman"/>
                <w:spacing w:val="-1"/>
                <w:sz w:val="24"/>
                <w:lang w:eastAsia="zh-TW"/>
              </w:rPr>
              <w:t xml:space="preserve">- </w:t>
            </w:r>
            <w:r>
              <w:rPr>
                <w:sz w:val="24"/>
                <w:lang w:eastAsia="zh-TW"/>
              </w:rPr>
              <w:t>藝術、娛樂及休閒服務業</w:t>
            </w:r>
          </w:p>
          <w:p w14:paraId="47CD408D" w14:textId="77777777" w:rsidR="00096668" w:rsidRDefault="00000000">
            <w:pPr>
              <w:pStyle w:val="TableParagraph"/>
              <w:numPr>
                <w:ilvl w:val="1"/>
                <w:numId w:val="3"/>
              </w:numPr>
              <w:tabs>
                <w:tab w:val="left" w:pos="456"/>
              </w:tabs>
              <w:spacing w:line="312" w:lineRule="exact"/>
              <w:ind w:hanging="216"/>
              <w:rPr>
                <w:sz w:val="24"/>
              </w:rPr>
            </w:pPr>
            <w:r>
              <w:rPr>
                <w:rFonts w:ascii="Times New Roman" w:eastAsia="Times New Roman" w:hAnsi="Times New Roman"/>
                <w:sz w:val="24"/>
              </w:rPr>
              <w:t>90</w:t>
            </w:r>
            <w:r>
              <w:rPr>
                <w:spacing w:val="-21"/>
                <w:sz w:val="24"/>
              </w:rPr>
              <w:t xml:space="preserve">中類 </w:t>
            </w:r>
            <w:r>
              <w:rPr>
                <w:rFonts w:ascii="Times New Roman" w:eastAsia="Times New Roman" w:hAnsi="Times New Roman"/>
                <w:spacing w:val="-1"/>
                <w:sz w:val="24"/>
              </w:rPr>
              <w:t xml:space="preserve">- </w:t>
            </w:r>
            <w:r>
              <w:rPr>
                <w:sz w:val="24"/>
              </w:rPr>
              <w:t>創作及藝術表演業</w:t>
            </w:r>
          </w:p>
          <w:p w14:paraId="28322CE7" w14:textId="77777777" w:rsidR="00096668" w:rsidRDefault="00000000">
            <w:pPr>
              <w:pStyle w:val="TableParagraph"/>
              <w:numPr>
                <w:ilvl w:val="1"/>
                <w:numId w:val="3"/>
              </w:numPr>
              <w:tabs>
                <w:tab w:val="left" w:pos="456"/>
              </w:tabs>
              <w:spacing w:line="312" w:lineRule="exact"/>
              <w:ind w:hanging="216"/>
              <w:rPr>
                <w:sz w:val="24"/>
                <w:lang w:eastAsia="zh-TW"/>
              </w:rPr>
            </w:pPr>
            <w:r>
              <w:rPr>
                <w:rFonts w:ascii="Times New Roman" w:eastAsia="Times New Roman" w:hAnsi="Times New Roman"/>
                <w:sz w:val="24"/>
                <w:lang w:eastAsia="zh-TW"/>
              </w:rPr>
              <w:t>91</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圖書館、檔案保存、博物館及類似機構</w:t>
            </w:r>
          </w:p>
          <w:p w14:paraId="27F15EEE" w14:textId="77777777" w:rsidR="00096668" w:rsidRDefault="00000000">
            <w:pPr>
              <w:pStyle w:val="TableParagraph"/>
              <w:numPr>
                <w:ilvl w:val="1"/>
                <w:numId w:val="3"/>
              </w:numPr>
              <w:tabs>
                <w:tab w:val="left" w:pos="456"/>
              </w:tabs>
              <w:spacing w:line="313" w:lineRule="exact"/>
              <w:ind w:hanging="216"/>
              <w:rPr>
                <w:sz w:val="24"/>
              </w:rPr>
            </w:pPr>
            <w:r>
              <w:rPr>
                <w:rFonts w:ascii="Times New Roman" w:eastAsia="Times New Roman" w:hAnsi="Times New Roman"/>
                <w:w w:val="95"/>
                <w:sz w:val="24"/>
              </w:rPr>
              <w:t>92</w:t>
            </w:r>
            <w:r>
              <w:rPr>
                <w:spacing w:val="-11"/>
                <w:w w:val="95"/>
                <w:sz w:val="24"/>
              </w:rPr>
              <w:t xml:space="preserve">中類 </w:t>
            </w:r>
            <w:r>
              <w:rPr>
                <w:rFonts w:ascii="Times New Roman" w:eastAsia="Times New Roman" w:hAnsi="Times New Roman"/>
                <w:spacing w:val="12"/>
                <w:w w:val="95"/>
                <w:sz w:val="24"/>
              </w:rPr>
              <w:t xml:space="preserve">- </w:t>
            </w:r>
            <w:r>
              <w:rPr>
                <w:w w:val="95"/>
                <w:sz w:val="24"/>
              </w:rPr>
              <w:t>博弈業</w:t>
            </w:r>
          </w:p>
          <w:p w14:paraId="71D38F19" w14:textId="77777777" w:rsidR="00096668" w:rsidRDefault="00000000">
            <w:pPr>
              <w:pStyle w:val="TableParagraph"/>
              <w:numPr>
                <w:ilvl w:val="1"/>
                <w:numId w:val="3"/>
              </w:numPr>
              <w:tabs>
                <w:tab w:val="left" w:pos="456"/>
              </w:tabs>
              <w:spacing w:line="313" w:lineRule="exact"/>
              <w:ind w:hanging="216"/>
              <w:rPr>
                <w:sz w:val="24"/>
                <w:lang w:eastAsia="zh-TW"/>
              </w:rPr>
            </w:pPr>
            <w:r>
              <w:rPr>
                <w:rFonts w:ascii="Times New Roman" w:eastAsia="Times New Roman" w:hAnsi="Times New Roman"/>
                <w:sz w:val="24"/>
                <w:lang w:eastAsia="zh-TW"/>
              </w:rPr>
              <w:t>93</w:t>
            </w:r>
            <w:r>
              <w:rPr>
                <w:spacing w:val="-21"/>
                <w:sz w:val="24"/>
                <w:lang w:eastAsia="zh-TW"/>
              </w:rPr>
              <w:t xml:space="preserve">中類 </w:t>
            </w:r>
            <w:r>
              <w:rPr>
                <w:rFonts w:ascii="Times New Roman" w:eastAsia="Times New Roman" w:hAnsi="Times New Roman"/>
                <w:spacing w:val="-1"/>
                <w:sz w:val="24"/>
                <w:lang w:eastAsia="zh-TW"/>
              </w:rPr>
              <w:t xml:space="preserve">- </w:t>
            </w:r>
            <w:r>
              <w:rPr>
                <w:sz w:val="24"/>
                <w:lang w:eastAsia="zh-TW"/>
              </w:rPr>
              <w:t>運動、娛樂及休閒服務業</w:t>
            </w:r>
          </w:p>
          <w:p w14:paraId="5C25AC97" w14:textId="77777777" w:rsidR="00096668" w:rsidRDefault="00000000">
            <w:pPr>
              <w:pStyle w:val="TableParagraph"/>
              <w:numPr>
                <w:ilvl w:val="0"/>
                <w:numId w:val="3"/>
              </w:numPr>
              <w:tabs>
                <w:tab w:val="left" w:pos="315"/>
              </w:tabs>
              <w:spacing w:line="312" w:lineRule="exact"/>
              <w:rPr>
                <w:sz w:val="24"/>
              </w:rPr>
            </w:pPr>
            <w:r>
              <w:rPr>
                <w:rFonts w:ascii="Times New Roman" w:eastAsia="Times New Roman" w:hAnsi="Times New Roman"/>
                <w:sz w:val="24"/>
              </w:rPr>
              <w:t>S</w:t>
            </w:r>
            <w:r>
              <w:rPr>
                <w:rFonts w:ascii="Times New Roman" w:eastAsia="Times New Roman" w:hAnsi="Times New Roman"/>
                <w:spacing w:val="-12"/>
                <w:sz w:val="24"/>
              </w:rPr>
              <w:t xml:space="preserve"> </w:t>
            </w:r>
            <w:r>
              <w:rPr>
                <w:spacing w:val="-21"/>
                <w:sz w:val="24"/>
              </w:rPr>
              <w:t xml:space="preserve">大類 </w:t>
            </w:r>
            <w:r>
              <w:rPr>
                <w:rFonts w:ascii="Times New Roman" w:eastAsia="Times New Roman" w:hAnsi="Times New Roman"/>
                <w:spacing w:val="-1"/>
                <w:sz w:val="24"/>
              </w:rPr>
              <w:t xml:space="preserve">- </w:t>
            </w:r>
            <w:r>
              <w:rPr>
                <w:sz w:val="24"/>
              </w:rPr>
              <w:t>其他服務業</w:t>
            </w:r>
          </w:p>
          <w:p w14:paraId="2C5AF619" w14:textId="77777777" w:rsidR="00096668" w:rsidRDefault="00000000">
            <w:pPr>
              <w:pStyle w:val="TableParagraph"/>
              <w:numPr>
                <w:ilvl w:val="1"/>
                <w:numId w:val="3"/>
              </w:numPr>
              <w:tabs>
                <w:tab w:val="left" w:pos="456"/>
              </w:tabs>
              <w:spacing w:line="312" w:lineRule="exact"/>
              <w:ind w:hanging="216"/>
              <w:rPr>
                <w:sz w:val="24"/>
                <w:lang w:eastAsia="zh-TW"/>
              </w:rPr>
            </w:pPr>
            <w:r>
              <w:rPr>
                <w:rFonts w:ascii="Times New Roman" w:eastAsia="Times New Roman" w:hAnsi="Times New Roman"/>
                <w:w w:val="95"/>
                <w:sz w:val="24"/>
                <w:lang w:eastAsia="zh-TW"/>
              </w:rPr>
              <w:t>94</w:t>
            </w:r>
            <w:r>
              <w:rPr>
                <w:spacing w:val="7"/>
                <w:w w:val="95"/>
                <w:sz w:val="24"/>
                <w:lang w:eastAsia="zh-TW"/>
              </w:rPr>
              <w:t xml:space="preserve">中類 </w:t>
            </w:r>
            <w:r>
              <w:rPr>
                <w:rFonts w:ascii="Times New Roman" w:eastAsia="Times New Roman" w:hAnsi="Times New Roman"/>
                <w:w w:val="95"/>
                <w:sz w:val="24"/>
                <w:lang w:eastAsia="zh-TW"/>
              </w:rPr>
              <w:t>-</w:t>
            </w:r>
            <w:r>
              <w:rPr>
                <w:rFonts w:ascii="Times New Roman" w:eastAsia="Times New Roman" w:hAnsi="Times New Roman"/>
                <w:spacing w:val="79"/>
                <w:sz w:val="24"/>
                <w:lang w:eastAsia="zh-TW"/>
              </w:rPr>
              <w:t xml:space="preserve"> </w:t>
            </w:r>
            <w:r>
              <w:rPr>
                <w:w w:val="95"/>
                <w:sz w:val="24"/>
                <w:lang w:eastAsia="zh-TW"/>
              </w:rPr>
              <w:t>宗教、職業及類似組織</w:t>
            </w:r>
          </w:p>
          <w:p w14:paraId="389FDD5F" w14:textId="77777777" w:rsidR="00096668" w:rsidRDefault="00000000">
            <w:pPr>
              <w:pStyle w:val="TableParagraph"/>
              <w:numPr>
                <w:ilvl w:val="1"/>
                <w:numId w:val="3"/>
              </w:numPr>
              <w:tabs>
                <w:tab w:val="left" w:pos="456"/>
              </w:tabs>
              <w:spacing w:line="312" w:lineRule="exact"/>
              <w:ind w:hanging="216"/>
              <w:rPr>
                <w:sz w:val="24"/>
                <w:lang w:eastAsia="zh-TW"/>
              </w:rPr>
            </w:pPr>
            <w:r>
              <w:rPr>
                <w:rFonts w:ascii="Times New Roman" w:eastAsia="Times New Roman" w:hAnsi="Times New Roman"/>
                <w:w w:val="95"/>
                <w:sz w:val="24"/>
                <w:lang w:eastAsia="zh-TW"/>
              </w:rPr>
              <w:t>95</w:t>
            </w:r>
            <w:r>
              <w:rPr>
                <w:spacing w:val="7"/>
                <w:w w:val="95"/>
                <w:sz w:val="24"/>
                <w:lang w:eastAsia="zh-TW"/>
              </w:rPr>
              <w:t xml:space="preserve">中類 </w:t>
            </w:r>
            <w:r>
              <w:rPr>
                <w:rFonts w:ascii="Times New Roman" w:eastAsia="Times New Roman" w:hAnsi="Times New Roman"/>
                <w:w w:val="95"/>
                <w:sz w:val="24"/>
                <w:lang w:eastAsia="zh-TW"/>
              </w:rPr>
              <w:t>-</w:t>
            </w:r>
            <w:r>
              <w:rPr>
                <w:rFonts w:ascii="Times New Roman" w:eastAsia="Times New Roman" w:hAnsi="Times New Roman"/>
                <w:spacing w:val="79"/>
                <w:sz w:val="24"/>
                <w:lang w:eastAsia="zh-TW"/>
              </w:rPr>
              <w:t xml:space="preserve"> </w:t>
            </w:r>
            <w:r>
              <w:rPr>
                <w:w w:val="95"/>
                <w:sz w:val="24"/>
                <w:lang w:eastAsia="zh-TW"/>
              </w:rPr>
              <w:t>個人及家庭用品維修業</w:t>
            </w:r>
          </w:p>
          <w:p w14:paraId="67FC5981" w14:textId="77777777" w:rsidR="00096668" w:rsidRDefault="00000000">
            <w:pPr>
              <w:pStyle w:val="TableParagraph"/>
              <w:numPr>
                <w:ilvl w:val="1"/>
                <w:numId w:val="3"/>
              </w:numPr>
              <w:tabs>
                <w:tab w:val="left" w:pos="456"/>
              </w:tabs>
              <w:spacing w:line="312" w:lineRule="exact"/>
              <w:ind w:hanging="216"/>
              <w:rPr>
                <w:sz w:val="24"/>
              </w:rPr>
            </w:pPr>
            <w:r>
              <w:rPr>
                <w:rFonts w:ascii="Times New Roman" w:eastAsia="Times New Roman" w:hAnsi="Times New Roman"/>
                <w:sz w:val="24"/>
              </w:rPr>
              <w:t>96</w:t>
            </w:r>
            <w:r>
              <w:rPr>
                <w:spacing w:val="-21"/>
                <w:sz w:val="24"/>
              </w:rPr>
              <w:t xml:space="preserve">中類 </w:t>
            </w:r>
            <w:r>
              <w:rPr>
                <w:rFonts w:ascii="Times New Roman" w:eastAsia="Times New Roman" w:hAnsi="Times New Roman"/>
                <w:spacing w:val="-1"/>
                <w:sz w:val="24"/>
              </w:rPr>
              <w:t xml:space="preserve">- </w:t>
            </w:r>
            <w:r>
              <w:rPr>
                <w:sz w:val="24"/>
              </w:rPr>
              <w:t>未分類其他服務業</w:t>
            </w:r>
          </w:p>
          <w:p w14:paraId="57029B74" w14:textId="77777777" w:rsidR="00096668" w:rsidRDefault="00000000">
            <w:pPr>
              <w:pStyle w:val="TableParagraph"/>
              <w:numPr>
                <w:ilvl w:val="0"/>
                <w:numId w:val="3"/>
              </w:numPr>
              <w:tabs>
                <w:tab w:val="left" w:pos="257"/>
                <w:tab w:val="left" w:pos="3977"/>
              </w:tabs>
              <w:spacing w:line="282" w:lineRule="exact"/>
              <w:ind w:left="256" w:hanging="216"/>
              <w:rPr>
                <w:rFonts w:ascii="Times New Roman" w:eastAsia="Times New Roman" w:hAnsi="Times New Roman"/>
                <w:sz w:val="24"/>
              </w:rPr>
            </w:pPr>
            <w:r>
              <w:rPr>
                <w:sz w:val="24"/>
              </w:rPr>
              <w:t>其他</w:t>
            </w:r>
            <w:r>
              <w:rPr>
                <w:rFonts w:ascii="Times New Roman" w:eastAsia="Times New Roman" w:hAnsi="Times New Roman"/>
                <w:sz w:val="24"/>
              </w:rPr>
              <w:t>:</w:t>
            </w:r>
            <w:r>
              <w:rPr>
                <w:rFonts w:ascii="Times New Roman" w:eastAsia="Times New Roman" w:hAnsi="Times New Roman"/>
                <w:sz w:val="24"/>
                <w:u w:val="single"/>
              </w:rPr>
              <w:t xml:space="preserve"> </w:t>
            </w:r>
            <w:r>
              <w:rPr>
                <w:rFonts w:ascii="Times New Roman" w:eastAsia="Times New Roman" w:hAnsi="Times New Roman"/>
                <w:sz w:val="24"/>
                <w:u w:val="single"/>
              </w:rPr>
              <w:tab/>
            </w:r>
          </w:p>
        </w:tc>
      </w:tr>
      <w:tr w:rsidR="00096668" w14:paraId="2260EBFD" w14:textId="77777777">
        <w:trPr>
          <w:trHeight w:val="603"/>
        </w:trPr>
        <w:tc>
          <w:tcPr>
            <w:tcW w:w="677" w:type="dxa"/>
            <w:vMerge/>
            <w:tcBorders>
              <w:top w:val="nil"/>
              <w:left w:val="single" w:sz="12" w:space="0" w:color="000000"/>
              <w:bottom w:val="single" w:sz="12" w:space="0" w:color="000000"/>
              <w:right w:val="single" w:sz="12" w:space="0" w:color="000000"/>
            </w:tcBorders>
          </w:tcPr>
          <w:p w14:paraId="5686F88B" w14:textId="77777777" w:rsidR="00096668" w:rsidRDefault="00096668">
            <w:pPr>
              <w:rPr>
                <w:sz w:val="2"/>
                <w:szCs w:val="2"/>
              </w:rPr>
            </w:pPr>
          </w:p>
        </w:tc>
        <w:tc>
          <w:tcPr>
            <w:tcW w:w="1576" w:type="dxa"/>
            <w:gridSpan w:val="2"/>
            <w:tcBorders>
              <w:left w:val="single" w:sz="12" w:space="0" w:color="000000"/>
            </w:tcBorders>
          </w:tcPr>
          <w:p w14:paraId="12F9BE65" w14:textId="77777777" w:rsidR="00096668" w:rsidRDefault="00000000">
            <w:pPr>
              <w:pStyle w:val="TableParagraph"/>
              <w:spacing w:before="133"/>
              <w:ind w:left="68"/>
              <w:rPr>
                <w:sz w:val="24"/>
              </w:rPr>
            </w:pPr>
            <w:r>
              <w:rPr>
                <w:sz w:val="24"/>
              </w:rPr>
              <w:t>設立登記日期</w:t>
            </w:r>
          </w:p>
        </w:tc>
        <w:tc>
          <w:tcPr>
            <w:tcW w:w="7371" w:type="dxa"/>
            <w:gridSpan w:val="4"/>
            <w:tcBorders>
              <w:right w:val="single" w:sz="12" w:space="0" w:color="000000"/>
            </w:tcBorders>
          </w:tcPr>
          <w:p w14:paraId="1209F0A0" w14:textId="77777777" w:rsidR="00096668" w:rsidRDefault="00096668">
            <w:pPr>
              <w:pStyle w:val="TableParagraph"/>
              <w:rPr>
                <w:rFonts w:ascii="Times New Roman"/>
                <w:sz w:val="24"/>
              </w:rPr>
            </w:pPr>
          </w:p>
        </w:tc>
      </w:tr>
      <w:tr w:rsidR="00096668" w14:paraId="67343A24" w14:textId="77777777">
        <w:trPr>
          <w:trHeight w:val="603"/>
        </w:trPr>
        <w:tc>
          <w:tcPr>
            <w:tcW w:w="677" w:type="dxa"/>
            <w:vMerge/>
            <w:tcBorders>
              <w:top w:val="nil"/>
              <w:left w:val="single" w:sz="12" w:space="0" w:color="000000"/>
              <w:bottom w:val="single" w:sz="12" w:space="0" w:color="000000"/>
              <w:right w:val="single" w:sz="12" w:space="0" w:color="000000"/>
            </w:tcBorders>
          </w:tcPr>
          <w:p w14:paraId="7B4A15C9" w14:textId="77777777" w:rsidR="00096668" w:rsidRDefault="00096668">
            <w:pPr>
              <w:rPr>
                <w:sz w:val="2"/>
                <w:szCs w:val="2"/>
              </w:rPr>
            </w:pPr>
          </w:p>
        </w:tc>
        <w:tc>
          <w:tcPr>
            <w:tcW w:w="1576" w:type="dxa"/>
            <w:gridSpan w:val="2"/>
            <w:tcBorders>
              <w:left w:val="single" w:sz="12" w:space="0" w:color="000000"/>
            </w:tcBorders>
          </w:tcPr>
          <w:p w14:paraId="6432A7CB" w14:textId="77777777" w:rsidR="00096668" w:rsidRDefault="00000000">
            <w:pPr>
              <w:pStyle w:val="TableParagraph"/>
              <w:spacing w:before="133"/>
              <w:ind w:left="188"/>
              <w:rPr>
                <w:sz w:val="24"/>
              </w:rPr>
            </w:pPr>
            <w:r>
              <w:rPr>
                <w:sz w:val="24"/>
              </w:rPr>
              <w:t>實收資本額</w:t>
            </w:r>
          </w:p>
        </w:tc>
        <w:tc>
          <w:tcPr>
            <w:tcW w:w="3064" w:type="dxa"/>
            <w:gridSpan w:val="2"/>
          </w:tcPr>
          <w:p w14:paraId="065C069E" w14:textId="77777777" w:rsidR="00096668" w:rsidRDefault="00096668">
            <w:pPr>
              <w:pStyle w:val="TableParagraph"/>
              <w:rPr>
                <w:rFonts w:ascii="Times New Roman"/>
                <w:sz w:val="24"/>
              </w:rPr>
            </w:pPr>
          </w:p>
        </w:tc>
        <w:tc>
          <w:tcPr>
            <w:tcW w:w="1478" w:type="dxa"/>
          </w:tcPr>
          <w:p w14:paraId="13769625" w14:textId="77777777" w:rsidR="00096668" w:rsidRDefault="00000000">
            <w:pPr>
              <w:pStyle w:val="TableParagraph"/>
              <w:spacing w:before="133"/>
              <w:ind w:left="250" w:right="218"/>
              <w:jc w:val="center"/>
              <w:rPr>
                <w:sz w:val="24"/>
              </w:rPr>
            </w:pPr>
            <w:r>
              <w:rPr>
                <w:sz w:val="24"/>
              </w:rPr>
              <w:t>員工人數</w:t>
            </w:r>
          </w:p>
        </w:tc>
        <w:tc>
          <w:tcPr>
            <w:tcW w:w="2829" w:type="dxa"/>
            <w:tcBorders>
              <w:right w:val="single" w:sz="12" w:space="0" w:color="000000"/>
            </w:tcBorders>
          </w:tcPr>
          <w:p w14:paraId="476ACC81" w14:textId="77777777" w:rsidR="00096668" w:rsidRDefault="00096668">
            <w:pPr>
              <w:pStyle w:val="TableParagraph"/>
              <w:rPr>
                <w:rFonts w:ascii="Times New Roman"/>
                <w:sz w:val="24"/>
              </w:rPr>
            </w:pPr>
          </w:p>
        </w:tc>
      </w:tr>
      <w:tr w:rsidR="00096668" w14:paraId="43B9CB1A" w14:textId="77777777">
        <w:trPr>
          <w:trHeight w:val="606"/>
        </w:trPr>
        <w:tc>
          <w:tcPr>
            <w:tcW w:w="677" w:type="dxa"/>
            <w:vMerge/>
            <w:tcBorders>
              <w:top w:val="nil"/>
              <w:left w:val="single" w:sz="12" w:space="0" w:color="000000"/>
              <w:bottom w:val="single" w:sz="12" w:space="0" w:color="000000"/>
              <w:right w:val="single" w:sz="12" w:space="0" w:color="000000"/>
            </w:tcBorders>
          </w:tcPr>
          <w:p w14:paraId="59A769A4" w14:textId="77777777" w:rsidR="00096668" w:rsidRDefault="00096668">
            <w:pPr>
              <w:rPr>
                <w:sz w:val="2"/>
                <w:szCs w:val="2"/>
              </w:rPr>
            </w:pPr>
          </w:p>
        </w:tc>
        <w:tc>
          <w:tcPr>
            <w:tcW w:w="1576" w:type="dxa"/>
            <w:gridSpan w:val="2"/>
            <w:tcBorders>
              <w:left w:val="single" w:sz="12" w:space="0" w:color="000000"/>
            </w:tcBorders>
          </w:tcPr>
          <w:p w14:paraId="068CAE5F" w14:textId="77777777" w:rsidR="00096668" w:rsidRDefault="00000000">
            <w:pPr>
              <w:pStyle w:val="TableParagraph"/>
              <w:spacing w:before="133"/>
              <w:ind w:left="68"/>
              <w:rPr>
                <w:sz w:val="24"/>
              </w:rPr>
            </w:pPr>
            <w:r>
              <w:rPr>
                <w:sz w:val="24"/>
              </w:rPr>
              <w:t>申請單位地址</w:t>
            </w:r>
          </w:p>
        </w:tc>
        <w:tc>
          <w:tcPr>
            <w:tcW w:w="7371" w:type="dxa"/>
            <w:gridSpan w:val="4"/>
            <w:tcBorders>
              <w:right w:val="single" w:sz="12" w:space="0" w:color="000000"/>
            </w:tcBorders>
          </w:tcPr>
          <w:p w14:paraId="5E0A144E" w14:textId="77777777" w:rsidR="00096668" w:rsidRDefault="00096668">
            <w:pPr>
              <w:pStyle w:val="TableParagraph"/>
              <w:rPr>
                <w:rFonts w:ascii="Times New Roman"/>
                <w:sz w:val="24"/>
              </w:rPr>
            </w:pPr>
          </w:p>
        </w:tc>
      </w:tr>
      <w:tr w:rsidR="00096668" w14:paraId="038AF450" w14:textId="77777777">
        <w:trPr>
          <w:trHeight w:val="658"/>
        </w:trPr>
        <w:tc>
          <w:tcPr>
            <w:tcW w:w="677" w:type="dxa"/>
            <w:vMerge/>
            <w:tcBorders>
              <w:top w:val="nil"/>
              <w:left w:val="single" w:sz="12" w:space="0" w:color="000000"/>
              <w:bottom w:val="single" w:sz="12" w:space="0" w:color="000000"/>
              <w:right w:val="single" w:sz="12" w:space="0" w:color="000000"/>
            </w:tcBorders>
          </w:tcPr>
          <w:p w14:paraId="49B18B52" w14:textId="77777777" w:rsidR="00096668" w:rsidRDefault="00096668">
            <w:pPr>
              <w:rPr>
                <w:sz w:val="2"/>
                <w:szCs w:val="2"/>
              </w:rPr>
            </w:pPr>
          </w:p>
        </w:tc>
        <w:tc>
          <w:tcPr>
            <w:tcW w:w="1576" w:type="dxa"/>
            <w:gridSpan w:val="2"/>
            <w:tcBorders>
              <w:left w:val="single" w:sz="12" w:space="0" w:color="000000"/>
            </w:tcBorders>
          </w:tcPr>
          <w:p w14:paraId="3B3AB1B0" w14:textId="77777777" w:rsidR="00096668" w:rsidRDefault="00000000">
            <w:pPr>
              <w:pStyle w:val="TableParagraph"/>
              <w:spacing w:before="160"/>
              <w:ind w:left="188"/>
              <w:rPr>
                <w:sz w:val="24"/>
              </w:rPr>
            </w:pPr>
            <w:r>
              <w:rPr>
                <w:sz w:val="24"/>
              </w:rPr>
              <w:t>代表人姓名</w:t>
            </w:r>
          </w:p>
        </w:tc>
        <w:tc>
          <w:tcPr>
            <w:tcW w:w="3064" w:type="dxa"/>
            <w:gridSpan w:val="2"/>
          </w:tcPr>
          <w:p w14:paraId="55BF922A" w14:textId="77777777" w:rsidR="00096668" w:rsidRDefault="00096668">
            <w:pPr>
              <w:pStyle w:val="TableParagraph"/>
              <w:rPr>
                <w:rFonts w:ascii="Times New Roman"/>
                <w:sz w:val="24"/>
              </w:rPr>
            </w:pPr>
          </w:p>
        </w:tc>
        <w:tc>
          <w:tcPr>
            <w:tcW w:w="1478" w:type="dxa"/>
          </w:tcPr>
          <w:p w14:paraId="31573E4F" w14:textId="77777777" w:rsidR="00096668" w:rsidRDefault="00000000">
            <w:pPr>
              <w:pStyle w:val="TableParagraph"/>
              <w:spacing w:before="160"/>
              <w:ind w:left="250" w:right="218"/>
              <w:jc w:val="center"/>
              <w:rPr>
                <w:sz w:val="24"/>
              </w:rPr>
            </w:pPr>
            <w:r>
              <w:rPr>
                <w:sz w:val="24"/>
              </w:rPr>
              <w:t>職稱</w:t>
            </w:r>
          </w:p>
        </w:tc>
        <w:tc>
          <w:tcPr>
            <w:tcW w:w="2829" w:type="dxa"/>
            <w:tcBorders>
              <w:right w:val="single" w:sz="12" w:space="0" w:color="000000"/>
            </w:tcBorders>
          </w:tcPr>
          <w:p w14:paraId="7AFE297F" w14:textId="77777777" w:rsidR="00096668" w:rsidRDefault="00096668">
            <w:pPr>
              <w:pStyle w:val="TableParagraph"/>
              <w:rPr>
                <w:rFonts w:ascii="Times New Roman"/>
                <w:sz w:val="24"/>
              </w:rPr>
            </w:pPr>
          </w:p>
        </w:tc>
      </w:tr>
      <w:tr w:rsidR="00096668" w14:paraId="0A378E18" w14:textId="77777777">
        <w:trPr>
          <w:trHeight w:val="661"/>
        </w:trPr>
        <w:tc>
          <w:tcPr>
            <w:tcW w:w="677" w:type="dxa"/>
            <w:vMerge/>
            <w:tcBorders>
              <w:top w:val="nil"/>
              <w:left w:val="single" w:sz="12" w:space="0" w:color="000000"/>
              <w:bottom w:val="single" w:sz="12" w:space="0" w:color="000000"/>
              <w:right w:val="single" w:sz="12" w:space="0" w:color="000000"/>
            </w:tcBorders>
          </w:tcPr>
          <w:p w14:paraId="04CB4841" w14:textId="77777777" w:rsidR="00096668" w:rsidRDefault="00096668">
            <w:pPr>
              <w:rPr>
                <w:sz w:val="2"/>
                <w:szCs w:val="2"/>
              </w:rPr>
            </w:pPr>
          </w:p>
        </w:tc>
        <w:tc>
          <w:tcPr>
            <w:tcW w:w="823" w:type="dxa"/>
            <w:vMerge w:val="restart"/>
            <w:tcBorders>
              <w:left w:val="single" w:sz="12" w:space="0" w:color="000000"/>
              <w:bottom w:val="single" w:sz="12" w:space="0" w:color="000000"/>
              <w:right w:val="single" w:sz="2" w:space="0" w:color="000000"/>
            </w:tcBorders>
          </w:tcPr>
          <w:p w14:paraId="059F9905" w14:textId="77777777" w:rsidR="00096668" w:rsidRDefault="00096668">
            <w:pPr>
              <w:pStyle w:val="TableParagraph"/>
              <w:rPr>
                <w:sz w:val="24"/>
              </w:rPr>
            </w:pPr>
          </w:p>
          <w:p w14:paraId="56BDF928" w14:textId="77777777" w:rsidR="00096668" w:rsidRDefault="00096668">
            <w:pPr>
              <w:pStyle w:val="TableParagraph"/>
              <w:rPr>
                <w:sz w:val="24"/>
              </w:rPr>
            </w:pPr>
          </w:p>
          <w:p w14:paraId="510C510B" w14:textId="77777777" w:rsidR="00096668" w:rsidRDefault="00096668">
            <w:pPr>
              <w:pStyle w:val="TableParagraph"/>
              <w:spacing w:before="8"/>
              <w:rPr>
                <w:sz w:val="31"/>
              </w:rPr>
            </w:pPr>
          </w:p>
          <w:p w14:paraId="608DE0D8" w14:textId="77777777" w:rsidR="00096668" w:rsidRDefault="00000000">
            <w:pPr>
              <w:pStyle w:val="TableParagraph"/>
              <w:ind w:left="52"/>
              <w:rPr>
                <w:sz w:val="24"/>
              </w:rPr>
            </w:pPr>
            <w:r>
              <w:rPr>
                <w:sz w:val="24"/>
              </w:rPr>
              <w:t>聯絡人</w:t>
            </w:r>
          </w:p>
        </w:tc>
        <w:tc>
          <w:tcPr>
            <w:tcW w:w="753" w:type="dxa"/>
            <w:tcBorders>
              <w:left w:val="single" w:sz="2" w:space="0" w:color="000000"/>
            </w:tcBorders>
          </w:tcPr>
          <w:p w14:paraId="3DF7B41B" w14:textId="77777777" w:rsidR="00096668" w:rsidRDefault="00000000">
            <w:pPr>
              <w:pStyle w:val="TableParagraph"/>
              <w:spacing w:before="162"/>
              <w:ind w:left="41" w:right="10"/>
              <w:jc w:val="center"/>
              <w:rPr>
                <w:sz w:val="24"/>
              </w:rPr>
            </w:pPr>
            <w:r>
              <w:rPr>
                <w:sz w:val="24"/>
              </w:rPr>
              <w:t>姓名</w:t>
            </w:r>
          </w:p>
        </w:tc>
        <w:tc>
          <w:tcPr>
            <w:tcW w:w="3064" w:type="dxa"/>
            <w:gridSpan w:val="2"/>
          </w:tcPr>
          <w:p w14:paraId="62C55064" w14:textId="77777777" w:rsidR="00096668" w:rsidRDefault="00096668">
            <w:pPr>
              <w:pStyle w:val="TableParagraph"/>
              <w:rPr>
                <w:rFonts w:ascii="Times New Roman"/>
                <w:sz w:val="24"/>
              </w:rPr>
            </w:pPr>
          </w:p>
        </w:tc>
        <w:tc>
          <w:tcPr>
            <w:tcW w:w="1478" w:type="dxa"/>
          </w:tcPr>
          <w:p w14:paraId="46A9EB56" w14:textId="77777777" w:rsidR="00096668" w:rsidRDefault="00000000">
            <w:pPr>
              <w:pStyle w:val="TableParagraph"/>
              <w:spacing w:before="162"/>
              <w:ind w:left="250" w:right="218"/>
              <w:jc w:val="center"/>
              <w:rPr>
                <w:sz w:val="24"/>
              </w:rPr>
            </w:pPr>
            <w:r>
              <w:rPr>
                <w:sz w:val="24"/>
              </w:rPr>
              <w:t>職稱</w:t>
            </w:r>
          </w:p>
        </w:tc>
        <w:tc>
          <w:tcPr>
            <w:tcW w:w="2829" w:type="dxa"/>
            <w:tcBorders>
              <w:right w:val="single" w:sz="12" w:space="0" w:color="000000"/>
            </w:tcBorders>
          </w:tcPr>
          <w:p w14:paraId="7FB6285E" w14:textId="77777777" w:rsidR="00096668" w:rsidRDefault="00096668">
            <w:pPr>
              <w:pStyle w:val="TableParagraph"/>
              <w:rPr>
                <w:rFonts w:ascii="Times New Roman"/>
                <w:sz w:val="24"/>
              </w:rPr>
            </w:pPr>
          </w:p>
        </w:tc>
      </w:tr>
      <w:tr w:rsidR="00096668" w14:paraId="18138F0E" w14:textId="77777777">
        <w:trPr>
          <w:trHeight w:val="603"/>
        </w:trPr>
        <w:tc>
          <w:tcPr>
            <w:tcW w:w="677" w:type="dxa"/>
            <w:vMerge/>
            <w:tcBorders>
              <w:top w:val="nil"/>
              <w:left w:val="single" w:sz="12" w:space="0" w:color="000000"/>
              <w:bottom w:val="single" w:sz="12" w:space="0" w:color="000000"/>
              <w:right w:val="single" w:sz="12" w:space="0" w:color="000000"/>
            </w:tcBorders>
          </w:tcPr>
          <w:p w14:paraId="1052F095" w14:textId="77777777" w:rsidR="00096668" w:rsidRDefault="00096668">
            <w:pPr>
              <w:rPr>
                <w:sz w:val="2"/>
                <w:szCs w:val="2"/>
              </w:rPr>
            </w:pPr>
          </w:p>
        </w:tc>
        <w:tc>
          <w:tcPr>
            <w:tcW w:w="823" w:type="dxa"/>
            <w:vMerge/>
            <w:tcBorders>
              <w:top w:val="nil"/>
              <w:left w:val="single" w:sz="12" w:space="0" w:color="000000"/>
              <w:bottom w:val="single" w:sz="12" w:space="0" w:color="000000"/>
              <w:right w:val="single" w:sz="2" w:space="0" w:color="000000"/>
            </w:tcBorders>
          </w:tcPr>
          <w:p w14:paraId="58E45101" w14:textId="77777777" w:rsidR="00096668" w:rsidRDefault="00096668">
            <w:pPr>
              <w:rPr>
                <w:sz w:val="2"/>
                <w:szCs w:val="2"/>
              </w:rPr>
            </w:pPr>
          </w:p>
        </w:tc>
        <w:tc>
          <w:tcPr>
            <w:tcW w:w="753" w:type="dxa"/>
            <w:tcBorders>
              <w:left w:val="single" w:sz="2" w:space="0" w:color="000000"/>
            </w:tcBorders>
          </w:tcPr>
          <w:p w14:paraId="4A047B24" w14:textId="77777777" w:rsidR="00096668" w:rsidRDefault="00000000">
            <w:pPr>
              <w:pStyle w:val="TableParagraph"/>
              <w:spacing w:line="302" w:lineRule="exact"/>
              <w:ind w:left="148"/>
              <w:rPr>
                <w:sz w:val="24"/>
              </w:rPr>
            </w:pPr>
            <w:r>
              <w:rPr>
                <w:sz w:val="24"/>
              </w:rPr>
              <w:t>聯絡</w:t>
            </w:r>
          </w:p>
          <w:p w14:paraId="28F4DD82" w14:textId="77777777" w:rsidR="00096668" w:rsidRDefault="00000000">
            <w:pPr>
              <w:pStyle w:val="TableParagraph"/>
              <w:spacing w:line="282" w:lineRule="exact"/>
              <w:ind w:left="148"/>
              <w:rPr>
                <w:sz w:val="24"/>
              </w:rPr>
            </w:pPr>
            <w:r>
              <w:rPr>
                <w:sz w:val="24"/>
              </w:rPr>
              <w:t>電話</w:t>
            </w:r>
          </w:p>
        </w:tc>
        <w:tc>
          <w:tcPr>
            <w:tcW w:w="1000" w:type="dxa"/>
            <w:tcBorders>
              <w:right w:val="nil"/>
            </w:tcBorders>
          </w:tcPr>
          <w:p w14:paraId="54E29E5D" w14:textId="77777777" w:rsidR="00096668" w:rsidRDefault="00000000">
            <w:pPr>
              <w:pStyle w:val="TableParagraph"/>
              <w:tabs>
                <w:tab w:val="left" w:pos="361"/>
              </w:tabs>
              <w:spacing w:before="149"/>
              <w:ind w:left="41"/>
              <w:rPr>
                <w:rFonts w:ascii="Times New Roman"/>
                <w:sz w:val="24"/>
              </w:rPr>
            </w:pPr>
            <w:r>
              <w:rPr>
                <w:rFonts w:ascii="Times New Roman"/>
                <w:sz w:val="24"/>
              </w:rPr>
              <w:t>(</w:t>
            </w:r>
            <w:r>
              <w:rPr>
                <w:rFonts w:ascii="Times New Roman"/>
                <w:sz w:val="24"/>
              </w:rPr>
              <w:tab/>
              <w:t>)</w:t>
            </w:r>
          </w:p>
        </w:tc>
        <w:tc>
          <w:tcPr>
            <w:tcW w:w="2064" w:type="dxa"/>
            <w:tcBorders>
              <w:left w:val="nil"/>
              <w:right w:val="nil"/>
            </w:tcBorders>
          </w:tcPr>
          <w:p w14:paraId="14E24355" w14:textId="77777777" w:rsidR="00096668" w:rsidRDefault="00000000">
            <w:pPr>
              <w:pStyle w:val="TableParagraph"/>
              <w:spacing w:before="133"/>
              <w:ind w:left="584"/>
              <w:rPr>
                <w:sz w:val="24"/>
              </w:rPr>
            </w:pPr>
            <w:r>
              <w:rPr>
                <w:sz w:val="24"/>
              </w:rPr>
              <w:t>分機</w:t>
            </w:r>
          </w:p>
        </w:tc>
        <w:tc>
          <w:tcPr>
            <w:tcW w:w="1478" w:type="dxa"/>
            <w:tcBorders>
              <w:left w:val="nil"/>
              <w:right w:val="nil"/>
            </w:tcBorders>
          </w:tcPr>
          <w:p w14:paraId="473DDCC9" w14:textId="77777777" w:rsidR="00096668" w:rsidRDefault="00096668">
            <w:pPr>
              <w:pStyle w:val="TableParagraph"/>
              <w:rPr>
                <w:rFonts w:ascii="Times New Roman"/>
                <w:sz w:val="24"/>
              </w:rPr>
            </w:pPr>
          </w:p>
        </w:tc>
        <w:tc>
          <w:tcPr>
            <w:tcW w:w="2829" w:type="dxa"/>
            <w:tcBorders>
              <w:left w:val="nil"/>
              <w:right w:val="single" w:sz="12" w:space="0" w:color="000000"/>
            </w:tcBorders>
          </w:tcPr>
          <w:p w14:paraId="2B4BDABF" w14:textId="77777777" w:rsidR="00096668" w:rsidRDefault="00096668">
            <w:pPr>
              <w:pStyle w:val="TableParagraph"/>
              <w:rPr>
                <w:rFonts w:ascii="Times New Roman"/>
                <w:sz w:val="24"/>
              </w:rPr>
            </w:pPr>
          </w:p>
        </w:tc>
      </w:tr>
      <w:tr w:rsidR="00096668" w14:paraId="5E89CCE0" w14:textId="77777777">
        <w:trPr>
          <w:trHeight w:val="601"/>
        </w:trPr>
        <w:tc>
          <w:tcPr>
            <w:tcW w:w="677" w:type="dxa"/>
            <w:vMerge/>
            <w:tcBorders>
              <w:top w:val="nil"/>
              <w:left w:val="single" w:sz="12" w:space="0" w:color="000000"/>
              <w:bottom w:val="single" w:sz="12" w:space="0" w:color="000000"/>
              <w:right w:val="single" w:sz="12" w:space="0" w:color="000000"/>
            </w:tcBorders>
          </w:tcPr>
          <w:p w14:paraId="4163D25E" w14:textId="77777777" w:rsidR="00096668" w:rsidRDefault="00096668">
            <w:pPr>
              <w:rPr>
                <w:sz w:val="2"/>
                <w:szCs w:val="2"/>
              </w:rPr>
            </w:pPr>
          </w:p>
        </w:tc>
        <w:tc>
          <w:tcPr>
            <w:tcW w:w="823" w:type="dxa"/>
            <w:vMerge/>
            <w:tcBorders>
              <w:top w:val="nil"/>
              <w:left w:val="single" w:sz="12" w:space="0" w:color="000000"/>
              <w:bottom w:val="single" w:sz="12" w:space="0" w:color="000000"/>
              <w:right w:val="single" w:sz="2" w:space="0" w:color="000000"/>
            </w:tcBorders>
          </w:tcPr>
          <w:p w14:paraId="2D8A4886" w14:textId="77777777" w:rsidR="00096668" w:rsidRDefault="00096668">
            <w:pPr>
              <w:rPr>
                <w:sz w:val="2"/>
                <w:szCs w:val="2"/>
              </w:rPr>
            </w:pPr>
          </w:p>
        </w:tc>
        <w:tc>
          <w:tcPr>
            <w:tcW w:w="753" w:type="dxa"/>
            <w:tcBorders>
              <w:left w:val="single" w:sz="2" w:space="0" w:color="000000"/>
              <w:bottom w:val="single" w:sz="2" w:space="0" w:color="000000"/>
            </w:tcBorders>
          </w:tcPr>
          <w:p w14:paraId="2D0D177F" w14:textId="77777777" w:rsidR="00096668" w:rsidRDefault="00000000">
            <w:pPr>
              <w:pStyle w:val="TableParagraph"/>
              <w:spacing w:before="133"/>
              <w:ind w:left="41" w:right="10"/>
              <w:jc w:val="center"/>
              <w:rPr>
                <w:sz w:val="24"/>
              </w:rPr>
            </w:pPr>
            <w:r>
              <w:rPr>
                <w:sz w:val="24"/>
              </w:rPr>
              <w:t>手機</w:t>
            </w:r>
          </w:p>
        </w:tc>
        <w:tc>
          <w:tcPr>
            <w:tcW w:w="7371" w:type="dxa"/>
            <w:gridSpan w:val="4"/>
            <w:tcBorders>
              <w:bottom w:val="single" w:sz="2" w:space="0" w:color="000000"/>
              <w:right w:val="single" w:sz="12" w:space="0" w:color="000000"/>
            </w:tcBorders>
          </w:tcPr>
          <w:p w14:paraId="6A4B1C4E" w14:textId="77777777" w:rsidR="00096668" w:rsidRDefault="00096668">
            <w:pPr>
              <w:pStyle w:val="TableParagraph"/>
              <w:rPr>
                <w:rFonts w:ascii="Times New Roman"/>
                <w:sz w:val="24"/>
              </w:rPr>
            </w:pPr>
          </w:p>
        </w:tc>
      </w:tr>
      <w:tr w:rsidR="00096668" w14:paraId="7541D977" w14:textId="77777777">
        <w:trPr>
          <w:trHeight w:val="618"/>
        </w:trPr>
        <w:tc>
          <w:tcPr>
            <w:tcW w:w="677" w:type="dxa"/>
            <w:vMerge/>
            <w:tcBorders>
              <w:top w:val="nil"/>
              <w:left w:val="single" w:sz="12" w:space="0" w:color="000000"/>
              <w:bottom w:val="single" w:sz="12" w:space="0" w:color="000000"/>
              <w:right w:val="single" w:sz="12" w:space="0" w:color="000000"/>
            </w:tcBorders>
          </w:tcPr>
          <w:p w14:paraId="6785A6D5" w14:textId="77777777" w:rsidR="00096668" w:rsidRDefault="00096668">
            <w:pPr>
              <w:rPr>
                <w:sz w:val="2"/>
                <w:szCs w:val="2"/>
              </w:rPr>
            </w:pPr>
          </w:p>
        </w:tc>
        <w:tc>
          <w:tcPr>
            <w:tcW w:w="823" w:type="dxa"/>
            <w:vMerge/>
            <w:tcBorders>
              <w:top w:val="nil"/>
              <w:left w:val="single" w:sz="12" w:space="0" w:color="000000"/>
              <w:bottom w:val="single" w:sz="12" w:space="0" w:color="000000"/>
              <w:right w:val="single" w:sz="2" w:space="0" w:color="000000"/>
            </w:tcBorders>
          </w:tcPr>
          <w:p w14:paraId="0D5E2415" w14:textId="77777777" w:rsidR="00096668" w:rsidRDefault="00096668">
            <w:pPr>
              <w:rPr>
                <w:sz w:val="2"/>
                <w:szCs w:val="2"/>
              </w:rPr>
            </w:pPr>
          </w:p>
        </w:tc>
        <w:tc>
          <w:tcPr>
            <w:tcW w:w="753" w:type="dxa"/>
            <w:tcBorders>
              <w:top w:val="single" w:sz="2" w:space="0" w:color="000000"/>
              <w:left w:val="single" w:sz="2" w:space="0" w:color="000000"/>
              <w:bottom w:val="single" w:sz="12" w:space="0" w:color="000000"/>
            </w:tcBorders>
          </w:tcPr>
          <w:p w14:paraId="6F9ADFEA" w14:textId="77777777" w:rsidR="00096668" w:rsidRDefault="00000000">
            <w:pPr>
              <w:pStyle w:val="TableParagraph"/>
              <w:spacing w:before="161"/>
              <w:ind w:left="41" w:right="11"/>
              <w:jc w:val="center"/>
              <w:rPr>
                <w:rFonts w:ascii="Times New Roman"/>
                <w:sz w:val="24"/>
              </w:rPr>
            </w:pPr>
            <w:r>
              <w:rPr>
                <w:rFonts w:ascii="Times New Roman"/>
                <w:sz w:val="24"/>
              </w:rPr>
              <w:t>E-mail</w:t>
            </w:r>
          </w:p>
        </w:tc>
        <w:tc>
          <w:tcPr>
            <w:tcW w:w="7371" w:type="dxa"/>
            <w:gridSpan w:val="4"/>
            <w:tcBorders>
              <w:top w:val="single" w:sz="2" w:space="0" w:color="000000"/>
              <w:bottom w:val="single" w:sz="12" w:space="0" w:color="000000"/>
              <w:right w:val="single" w:sz="12" w:space="0" w:color="000000"/>
            </w:tcBorders>
          </w:tcPr>
          <w:p w14:paraId="238D0D3E" w14:textId="77777777" w:rsidR="00096668" w:rsidRDefault="00096668">
            <w:pPr>
              <w:pStyle w:val="TableParagraph"/>
              <w:rPr>
                <w:rFonts w:ascii="Times New Roman"/>
                <w:sz w:val="24"/>
              </w:rPr>
            </w:pPr>
          </w:p>
        </w:tc>
      </w:tr>
    </w:tbl>
    <w:p w14:paraId="7A40912E" w14:textId="77777777" w:rsidR="00096668" w:rsidRDefault="00096668">
      <w:pPr>
        <w:rPr>
          <w:rFonts w:ascii="Times New Roman"/>
          <w:sz w:val="24"/>
        </w:rPr>
        <w:sectPr w:rsidR="00096668">
          <w:type w:val="continuous"/>
          <w:pgSz w:w="11910" w:h="16840"/>
          <w:pgMar w:top="1340" w:right="480" w:bottom="940" w:left="980" w:header="0" w:footer="742" w:gutter="0"/>
          <w:cols w:space="720"/>
        </w:sectPr>
      </w:pPr>
    </w:p>
    <w:p w14:paraId="1A0E81BB" w14:textId="2DEF44C9" w:rsidR="00096668" w:rsidRDefault="006D20E5">
      <w:pPr>
        <w:spacing w:before="147" w:line="297" w:lineRule="exact"/>
        <w:ind w:left="2771"/>
        <w:rPr>
          <w:lang w:eastAsia="zh-TW"/>
        </w:rPr>
      </w:pPr>
      <w:r>
        <w:rPr>
          <w:noProof/>
        </w:rPr>
        <w:lastRenderedPageBreak/>
        <mc:AlternateContent>
          <mc:Choice Requires="wps">
            <w:drawing>
              <wp:anchor distT="0" distB="0" distL="114300" distR="114300" simplePos="0" relativeHeight="487203840" behindDoc="1" locked="0" layoutInCell="1" allowOverlap="1" wp14:anchorId="7852D709" wp14:editId="12F3CC3F">
                <wp:simplePos x="0" y="0"/>
                <wp:positionH relativeFrom="page">
                  <wp:posOffset>709930</wp:posOffset>
                </wp:positionH>
                <wp:positionV relativeFrom="page">
                  <wp:posOffset>868680</wp:posOffset>
                </wp:positionV>
                <wp:extent cx="6140450" cy="8783320"/>
                <wp:effectExtent l="0" t="0" r="0" b="0"/>
                <wp:wrapNone/>
                <wp:docPr id="1843160152"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0450" cy="8783320"/>
                        </a:xfrm>
                        <a:custGeom>
                          <a:avLst/>
                          <a:gdLst>
                            <a:gd name="T0" fmla="+- 0 10788 1118"/>
                            <a:gd name="T1" fmla="*/ T0 w 9670"/>
                            <a:gd name="T2" fmla="+- 0 1368 1368"/>
                            <a:gd name="T3" fmla="*/ 1368 h 13832"/>
                            <a:gd name="T4" fmla="+- 0 10759 1118"/>
                            <a:gd name="T5" fmla="*/ T4 w 9670"/>
                            <a:gd name="T6" fmla="+- 0 1368 1368"/>
                            <a:gd name="T7" fmla="*/ 1368 h 13832"/>
                            <a:gd name="T8" fmla="+- 0 10759 1118"/>
                            <a:gd name="T9" fmla="*/ T8 w 9670"/>
                            <a:gd name="T10" fmla="+- 0 1397 1368"/>
                            <a:gd name="T11" fmla="*/ 1397 h 13832"/>
                            <a:gd name="T12" fmla="+- 0 10759 1118"/>
                            <a:gd name="T13" fmla="*/ T12 w 9670"/>
                            <a:gd name="T14" fmla="+- 0 1399 1368"/>
                            <a:gd name="T15" fmla="*/ 1399 h 13832"/>
                            <a:gd name="T16" fmla="+- 0 10759 1118"/>
                            <a:gd name="T17" fmla="*/ T16 w 9670"/>
                            <a:gd name="T18" fmla="+- 0 7493 1368"/>
                            <a:gd name="T19" fmla="*/ 7493 h 13832"/>
                            <a:gd name="T20" fmla="+- 0 10759 1118"/>
                            <a:gd name="T21" fmla="*/ T20 w 9670"/>
                            <a:gd name="T22" fmla="+- 0 7522 1368"/>
                            <a:gd name="T23" fmla="*/ 7522 h 13832"/>
                            <a:gd name="T24" fmla="+- 0 10759 1118"/>
                            <a:gd name="T25" fmla="*/ T24 w 9670"/>
                            <a:gd name="T26" fmla="+- 0 7524 1368"/>
                            <a:gd name="T27" fmla="*/ 7524 h 13832"/>
                            <a:gd name="T28" fmla="+- 0 10759 1118"/>
                            <a:gd name="T29" fmla="*/ T28 w 9670"/>
                            <a:gd name="T30" fmla="+- 0 15170 1368"/>
                            <a:gd name="T31" fmla="*/ 15170 h 13832"/>
                            <a:gd name="T32" fmla="+- 0 1147 1118"/>
                            <a:gd name="T33" fmla="*/ T32 w 9670"/>
                            <a:gd name="T34" fmla="+- 0 15170 1368"/>
                            <a:gd name="T35" fmla="*/ 15170 h 13832"/>
                            <a:gd name="T36" fmla="+- 0 1147 1118"/>
                            <a:gd name="T37" fmla="*/ T36 w 9670"/>
                            <a:gd name="T38" fmla="+- 0 7524 1368"/>
                            <a:gd name="T39" fmla="*/ 7524 h 13832"/>
                            <a:gd name="T40" fmla="+- 0 1147 1118"/>
                            <a:gd name="T41" fmla="*/ T40 w 9670"/>
                            <a:gd name="T42" fmla="+- 0 7522 1368"/>
                            <a:gd name="T43" fmla="*/ 7522 h 13832"/>
                            <a:gd name="T44" fmla="+- 0 10759 1118"/>
                            <a:gd name="T45" fmla="*/ T44 w 9670"/>
                            <a:gd name="T46" fmla="+- 0 7522 1368"/>
                            <a:gd name="T47" fmla="*/ 7522 h 13832"/>
                            <a:gd name="T48" fmla="+- 0 10759 1118"/>
                            <a:gd name="T49" fmla="*/ T48 w 9670"/>
                            <a:gd name="T50" fmla="+- 0 7493 1368"/>
                            <a:gd name="T51" fmla="*/ 7493 h 13832"/>
                            <a:gd name="T52" fmla="+- 0 1147 1118"/>
                            <a:gd name="T53" fmla="*/ T52 w 9670"/>
                            <a:gd name="T54" fmla="+- 0 7493 1368"/>
                            <a:gd name="T55" fmla="*/ 7493 h 13832"/>
                            <a:gd name="T56" fmla="+- 0 1147 1118"/>
                            <a:gd name="T57" fmla="*/ T56 w 9670"/>
                            <a:gd name="T58" fmla="+- 0 1399 1368"/>
                            <a:gd name="T59" fmla="*/ 1399 h 13832"/>
                            <a:gd name="T60" fmla="+- 0 1147 1118"/>
                            <a:gd name="T61" fmla="*/ T60 w 9670"/>
                            <a:gd name="T62" fmla="+- 0 1397 1368"/>
                            <a:gd name="T63" fmla="*/ 1397 h 13832"/>
                            <a:gd name="T64" fmla="+- 0 10759 1118"/>
                            <a:gd name="T65" fmla="*/ T64 w 9670"/>
                            <a:gd name="T66" fmla="+- 0 1397 1368"/>
                            <a:gd name="T67" fmla="*/ 1397 h 13832"/>
                            <a:gd name="T68" fmla="+- 0 10759 1118"/>
                            <a:gd name="T69" fmla="*/ T68 w 9670"/>
                            <a:gd name="T70" fmla="+- 0 1368 1368"/>
                            <a:gd name="T71" fmla="*/ 1368 h 13832"/>
                            <a:gd name="T72" fmla="+- 0 1147 1118"/>
                            <a:gd name="T73" fmla="*/ T72 w 9670"/>
                            <a:gd name="T74" fmla="+- 0 1368 1368"/>
                            <a:gd name="T75" fmla="*/ 1368 h 13832"/>
                            <a:gd name="T76" fmla="+- 0 1118 1118"/>
                            <a:gd name="T77" fmla="*/ T76 w 9670"/>
                            <a:gd name="T78" fmla="+- 0 1368 1368"/>
                            <a:gd name="T79" fmla="*/ 1368 h 13832"/>
                            <a:gd name="T80" fmla="+- 0 1118 1118"/>
                            <a:gd name="T81" fmla="*/ T80 w 9670"/>
                            <a:gd name="T82" fmla="+- 0 1399 1368"/>
                            <a:gd name="T83" fmla="*/ 1399 h 13832"/>
                            <a:gd name="T84" fmla="+- 0 1118 1118"/>
                            <a:gd name="T85" fmla="*/ T84 w 9670"/>
                            <a:gd name="T86" fmla="+- 0 7493 1368"/>
                            <a:gd name="T87" fmla="*/ 7493 h 13832"/>
                            <a:gd name="T88" fmla="+- 0 1118 1118"/>
                            <a:gd name="T89" fmla="*/ T88 w 9670"/>
                            <a:gd name="T90" fmla="+- 0 7524 1368"/>
                            <a:gd name="T91" fmla="*/ 7524 h 13832"/>
                            <a:gd name="T92" fmla="+- 0 1118 1118"/>
                            <a:gd name="T93" fmla="*/ T92 w 9670"/>
                            <a:gd name="T94" fmla="+- 0 15170 1368"/>
                            <a:gd name="T95" fmla="*/ 15170 h 13832"/>
                            <a:gd name="T96" fmla="+- 0 1118 1118"/>
                            <a:gd name="T97" fmla="*/ T96 w 9670"/>
                            <a:gd name="T98" fmla="+- 0 15199 1368"/>
                            <a:gd name="T99" fmla="*/ 15199 h 13832"/>
                            <a:gd name="T100" fmla="+- 0 1147 1118"/>
                            <a:gd name="T101" fmla="*/ T100 w 9670"/>
                            <a:gd name="T102" fmla="+- 0 15199 1368"/>
                            <a:gd name="T103" fmla="*/ 15199 h 13832"/>
                            <a:gd name="T104" fmla="+- 0 10759 1118"/>
                            <a:gd name="T105" fmla="*/ T104 w 9670"/>
                            <a:gd name="T106" fmla="+- 0 15199 1368"/>
                            <a:gd name="T107" fmla="*/ 15199 h 13832"/>
                            <a:gd name="T108" fmla="+- 0 10788 1118"/>
                            <a:gd name="T109" fmla="*/ T108 w 9670"/>
                            <a:gd name="T110" fmla="+- 0 15199 1368"/>
                            <a:gd name="T111" fmla="*/ 15199 h 13832"/>
                            <a:gd name="T112" fmla="+- 0 10788 1118"/>
                            <a:gd name="T113" fmla="*/ T112 w 9670"/>
                            <a:gd name="T114" fmla="+- 0 15170 1368"/>
                            <a:gd name="T115" fmla="*/ 15170 h 13832"/>
                            <a:gd name="T116" fmla="+- 0 10788 1118"/>
                            <a:gd name="T117" fmla="*/ T116 w 9670"/>
                            <a:gd name="T118" fmla="+- 0 7524 1368"/>
                            <a:gd name="T119" fmla="*/ 7524 h 13832"/>
                            <a:gd name="T120" fmla="+- 0 10788 1118"/>
                            <a:gd name="T121" fmla="*/ T120 w 9670"/>
                            <a:gd name="T122" fmla="+- 0 7493 1368"/>
                            <a:gd name="T123" fmla="*/ 7493 h 13832"/>
                            <a:gd name="T124" fmla="+- 0 10788 1118"/>
                            <a:gd name="T125" fmla="*/ T124 w 9670"/>
                            <a:gd name="T126" fmla="+- 0 1399 1368"/>
                            <a:gd name="T127" fmla="*/ 1399 h 13832"/>
                            <a:gd name="T128" fmla="+- 0 10788 1118"/>
                            <a:gd name="T129" fmla="*/ T128 w 9670"/>
                            <a:gd name="T130" fmla="+- 0 1368 1368"/>
                            <a:gd name="T131" fmla="*/ 1368 h 13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670" h="13832">
                              <a:moveTo>
                                <a:pt x="9670" y="0"/>
                              </a:moveTo>
                              <a:lnTo>
                                <a:pt x="9641" y="0"/>
                              </a:lnTo>
                              <a:lnTo>
                                <a:pt x="9641" y="29"/>
                              </a:lnTo>
                              <a:lnTo>
                                <a:pt x="9641" y="31"/>
                              </a:lnTo>
                              <a:lnTo>
                                <a:pt x="9641" y="6125"/>
                              </a:lnTo>
                              <a:lnTo>
                                <a:pt x="9641" y="6154"/>
                              </a:lnTo>
                              <a:lnTo>
                                <a:pt x="9641" y="6156"/>
                              </a:lnTo>
                              <a:lnTo>
                                <a:pt x="9641" y="13802"/>
                              </a:lnTo>
                              <a:lnTo>
                                <a:pt x="29" y="13802"/>
                              </a:lnTo>
                              <a:lnTo>
                                <a:pt x="29" y="6156"/>
                              </a:lnTo>
                              <a:lnTo>
                                <a:pt x="29" y="6154"/>
                              </a:lnTo>
                              <a:lnTo>
                                <a:pt x="9641" y="6154"/>
                              </a:lnTo>
                              <a:lnTo>
                                <a:pt x="9641" y="6125"/>
                              </a:lnTo>
                              <a:lnTo>
                                <a:pt x="29" y="6125"/>
                              </a:lnTo>
                              <a:lnTo>
                                <a:pt x="29" y="31"/>
                              </a:lnTo>
                              <a:lnTo>
                                <a:pt x="29" y="29"/>
                              </a:lnTo>
                              <a:lnTo>
                                <a:pt x="9641" y="29"/>
                              </a:lnTo>
                              <a:lnTo>
                                <a:pt x="9641" y="0"/>
                              </a:lnTo>
                              <a:lnTo>
                                <a:pt x="29" y="0"/>
                              </a:lnTo>
                              <a:lnTo>
                                <a:pt x="0" y="0"/>
                              </a:lnTo>
                              <a:lnTo>
                                <a:pt x="0" y="31"/>
                              </a:lnTo>
                              <a:lnTo>
                                <a:pt x="0" y="6125"/>
                              </a:lnTo>
                              <a:lnTo>
                                <a:pt x="0" y="6156"/>
                              </a:lnTo>
                              <a:lnTo>
                                <a:pt x="0" y="13802"/>
                              </a:lnTo>
                              <a:lnTo>
                                <a:pt x="0" y="13831"/>
                              </a:lnTo>
                              <a:lnTo>
                                <a:pt x="29" y="13831"/>
                              </a:lnTo>
                              <a:lnTo>
                                <a:pt x="9641" y="13831"/>
                              </a:lnTo>
                              <a:lnTo>
                                <a:pt x="9670" y="13831"/>
                              </a:lnTo>
                              <a:lnTo>
                                <a:pt x="9670" y="13802"/>
                              </a:lnTo>
                              <a:lnTo>
                                <a:pt x="9670" y="6156"/>
                              </a:lnTo>
                              <a:lnTo>
                                <a:pt x="9670" y="6125"/>
                              </a:lnTo>
                              <a:lnTo>
                                <a:pt x="9670" y="31"/>
                              </a:lnTo>
                              <a:lnTo>
                                <a:pt x="9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3DA44" id="docshape2" o:spid="_x0000_s1026" style="position:absolute;margin-left:55.9pt;margin-top:68.4pt;width:483.5pt;height:691.6pt;z-index:-161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70,1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" path="m9670,r-29,l9641,29r,2l9641,6125r,29l9641,6156r,7646l29,13802r,-7646l29,6154r9612,l9641,6125r-9612,l29,31r,-2l9641,29r,-29l29,,,,,31,,6125r,31l,13802r,29l29,13831r9612,l9670,13831r,-29l9670,6156r,-31l9670,31r,-31xe" fillcolor="black" stroked="f">
                <v:path arrowok="t" o:connecttype="custom" o:connectlocs="6140450,868680;6122035,868680;6122035,887095;6122035,888365;6122035,4758055;6122035,4776470;6122035,4777740;6122035,9632950;18415,9632950;18415,4777740;18415,4776470;6122035,4776470;6122035,4758055;18415,4758055;18415,888365;18415,887095;6122035,887095;6122035,868680;18415,868680;0,868680;0,888365;0,4758055;0,4777740;0,9632950;0,9651365;18415,9651365;6122035,9651365;6140450,9651365;6140450,9632950;6140450,4777740;6140450,4758055;6140450,888365;6140450,868680" o:connectangles="0,0,0,0,0,0,0,0,0,0,0,0,0,0,0,0,0,0,0,0,0,0,0,0,0,0,0,0,0,0,0,0,0"/>
                <w10:wrap anchorx="page" anchory="page"/>
              </v:shape>
            </w:pict>
          </mc:Fallback>
        </mc:AlternateContent>
      </w:r>
      <w:r w:rsidR="00000000">
        <w:rPr>
          <w:lang w:eastAsia="zh-TW"/>
        </w:rPr>
        <w:t>蒐集個人資料告知事項暨個人資料提供同意書</w:t>
      </w:r>
    </w:p>
    <w:p w14:paraId="3993ABB1" w14:textId="77777777" w:rsidR="00096668" w:rsidRDefault="00000000">
      <w:pPr>
        <w:spacing w:line="297" w:lineRule="exact"/>
        <w:ind w:left="303"/>
        <w:rPr>
          <w:lang w:eastAsia="zh-TW"/>
        </w:rPr>
      </w:pPr>
      <w:r>
        <w:rPr>
          <w:lang w:eastAsia="zh-TW"/>
        </w:rPr>
        <w:t>蒐集個人資料告知事項</w:t>
      </w:r>
    </w:p>
    <w:p w14:paraId="712E6716" w14:textId="77777777" w:rsidR="00096668" w:rsidRDefault="00000000">
      <w:pPr>
        <w:spacing w:line="223" w:lineRule="auto"/>
        <w:ind w:left="303" w:right="899"/>
        <w:rPr>
          <w:lang w:eastAsia="zh-TW"/>
        </w:rPr>
      </w:pPr>
      <w:r>
        <w:rPr>
          <w:lang w:eastAsia="zh-TW"/>
        </w:rPr>
        <w:t>數位發展部數位產業署（以下簡稱本署）為遵守個人資料保護法規定，於向您蒐集個人資料前，</w:t>
      </w:r>
      <w:r>
        <w:rPr>
          <w:spacing w:val="-107"/>
          <w:lang w:eastAsia="zh-TW"/>
        </w:rPr>
        <w:t xml:space="preserve"> </w:t>
      </w:r>
      <w:r>
        <w:rPr>
          <w:lang w:eastAsia="zh-TW"/>
        </w:rPr>
        <w:t>依法向您告知下列事項：</w:t>
      </w:r>
    </w:p>
    <w:p w14:paraId="1C35A344" w14:textId="77777777" w:rsidR="00096668" w:rsidRDefault="00000000">
      <w:pPr>
        <w:spacing w:line="223" w:lineRule="auto"/>
        <w:ind w:left="858" w:right="892" w:hanging="480"/>
        <w:rPr>
          <w:lang w:eastAsia="zh-TW"/>
        </w:rPr>
      </w:pPr>
      <w:r>
        <w:rPr>
          <w:spacing w:val="-12"/>
          <w:lang w:eastAsia="zh-TW"/>
        </w:rPr>
        <w:t>一、 本署因「引領中小微型企業數位轉型戰略攻頂計畫」</w:t>
      </w:r>
      <w:r>
        <w:rPr>
          <w:lang w:eastAsia="zh-TW"/>
        </w:rPr>
        <w:t>（以下簡稱本計畫）</w:t>
      </w:r>
      <w:r>
        <w:rPr>
          <w:spacing w:val="-1"/>
          <w:lang w:eastAsia="zh-TW"/>
        </w:rPr>
        <w:t>之執行業務等目的</w:t>
      </w:r>
      <w:r>
        <w:rPr>
          <w:spacing w:val="-3"/>
          <w:lang w:eastAsia="zh-TW"/>
        </w:rPr>
        <w:t>，而獲取您下列個人資料類別：姓名、電話、電子郵件、性別、職稱。 如您使用組織及團</w:t>
      </w:r>
      <w:r>
        <w:rPr>
          <w:spacing w:val="16"/>
          <w:lang w:eastAsia="zh-TW"/>
        </w:rPr>
        <w:t>體憑證</w:t>
      </w:r>
      <w:r>
        <w:rPr>
          <w:lang w:eastAsia="zh-TW"/>
        </w:rPr>
        <w:t>IC</w:t>
      </w:r>
      <w:r>
        <w:rPr>
          <w:spacing w:val="-8"/>
          <w:lang w:eastAsia="zh-TW"/>
        </w:rPr>
        <w:t xml:space="preserve"> 卡、申請單位負責人之自然人憑證或手機認證方式，以接受本計畫提供之各項服</w:t>
      </w:r>
      <w:r>
        <w:rPr>
          <w:lang w:eastAsia="zh-TW"/>
        </w:rPr>
        <w:t>務，本署亦將蒐集申請單位負責人國民身分證統一編號。</w:t>
      </w:r>
    </w:p>
    <w:p w14:paraId="50C52D50" w14:textId="77777777" w:rsidR="00096668" w:rsidRDefault="00000000">
      <w:pPr>
        <w:spacing w:line="223" w:lineRule="auto"/>
        <w:ind w:left="858" w:right="784" w:hanging="480"/>
        <w:rPr>
          <w:lang w:eastAsia="zh-TW"/>
        </w:rPr>
      </w:pPr>
      <w:r>
        <w:rPr>
          <w:spacing w:val="-10"/>
          <w:lang w:eastAsia="zh-TW"/>
        </w:rPr>
        <w:t>二、 除涉及國際業務或活動外，您的個人資料僅供本署於中華民國領域、在前述蒐集目的之必要</w:t>
      </w:r>
      <w:r>
        <w:rPr>
          <w:lang w:eastAsia="zh-TW"/>
        </w:rPr>
        <w:t>範圍內，以合理方式利用至蒐集目的消失為止。</w:t>
      </w:r>
    </w:p>
    <w:p w14:paraId="37682616" w14:textId="77777777" w:rsidR="00096668" w:rsidRDefault="00000000">
      <w:pPr>
        <w:spacing w:line="223" w:lineRule="auto"/>
        <w:ind w:left="858" w:right="784" w:hanging="480"/>
        <w:jc w:val="both"/>
        <w:rPr>
          <w:lang w:eastAsia="zh-TW"/>
        </w:rPr>
      </w:pPr>
      <w:r>
        <w:rPr>
          <w:spacing w:val="-13"/>
          <w:lang w:eastAsia="zh-TW"/>
        </w:rPr>
        <w:t xml:space="preserve">三、 您可依個人資料保護法第 </w:t>
      </w:r>
      <w:r>
        <w:rPr>
          <w:rFonts w:ascii="Times New Roman" w:eastAsia="Times New Roman"/>
          <w:lang w:eastAsia="zh-TW"/>
        </w:rPr>
        <w:t xml:space="preserve">3 </w:t>
      </w:r>
      <w:r>
        <w:rPr>
          <w:lang w:eastAsia="zh-TW"/>
        </w:rPr>
        <w:t>條規定，向本署（</w:t>
      </w:r>
      <w:r>
        <w:rPr>
          <w:spacing w:val="-6"/>
          <w:lang w:eastAsia="zh-TW"/>
        </w:rPr>
        <w:t xml:space="preserve">臺灣雲市集客服電話 </w:t>
      </w:r>
      <w:r>
        <w:rPr>
          <w:rFonts w:ascii="Times New Roman" w:eastAsia="Times New Roman"/>
          <w:lang w:eastAsia="zh-TW"/>
        </w:rPr>
        <w:t>0809-092-091</w:t>
      </w:r>
      <w:r>
        <w:rPr>
          <w:lang w:eastAsia="zh-TW"/>
        </w:rPr>
        <w:t>）行使查詢或請求閱覽、製給複製本、補充或更正、停止蒐集／處理／利用或刪除您的個人資料。另依</w:t>
      </w:r>
      <w:r>
        <w:rPr>
          <w:spacing w:val="-8"/>
          <w:lang w:eastAsia="zh-TW"/>
        </w:rPr>
        <w:t xml:space="preserve">個人資料保護法第 </w:t>
      </w:r>
      <w:r>
        <w:rPr>
          <w:rFonts w:ascii="Times New Roman" w:eastAsia="Times New Roman"/>
          <w:lang w:eastAsia="zh-TW"/>
        </w:rPr>
        <w:t>14</w:t>
      </w:r>
      <w:r>
        <w:rPr>
          <w:rFonts w:ascii="Times New Roman" w:eastAsia="Times New Roman"/>
          <w:spacing w:val="-12"/>
          <w:lang w:eastAsia="zh-TW"/>
        </w:rPr>
        <w:t xml:space="preserve"> </w:t>
      </w:r>
      <w:r>
        <w:rPr>
          <w:lang w:eastAsia="zh-TW"/>
        </w:rPr>
        <w:t>條規定，本署得酌收行政作業費用。</w:t>
      </w:r>
    </w:p>
    <w:p w14:paraId="3189F388" w14:textId="77777777" w:rsidR="00096668" w:rsidRDefault="00000000">
      <w:pPr>
        <w:spacing w:line="282" w:lineRule="exact"/>
        <w:ind w:left="378"/>
        <w:jc w:val="both"/>
        <w:rPr>
          <w:lang w:eastAsia="zh-TW"/>
        </w:rPr>
      </w:pPr>
      <w:r>
        <w:rPr>
          <w:spacing w:val="-10"/>
          <w:lang w:eastAsia="zh-TW"/>
        </w:rPr>
        <w:t>四、 若您未提供正確或不提供個人資料，本署將無法為您提供蒐集目的之相關服務。</w:t>
      </w:r>
    </w:p>
    <w:p w14:paraId="14508492" w14:textId="77777777" w:rsidR="00096668" w:rsidRDefault="00000000">
      <w:pPr>
        <w:spacing w:line="225" w:lineRule="auto"/>
        <w:ind w:left="858" w:right="784" w:hanging="480"/>
        <w:jc w:val="both"/>
        <w:rPr>
          <w:lang w:eastAsia="zh-TW"/>
        </w:rPr>
      </w:pPr>
      <w:r>
        <w:rPr>
          <w:spacing w:val="-10"/>
          <w:lang w:eastAsia="zh-TW"/>
        </w:rPr>
        <w:t>五、 您瞭解此一條款符合個人資料保護法及相關法規之要求，且同意本署留存本同意書，供日後</w:t>
      </w:r>
      <w:r>
        <w:rPr>
          <w:lang w:eastAsia="zh-TW"/>
        </w:rPr>
        <w:t>取出查驗。</w:t>
      </w:r>
    </w:p>
    <w:p w14:paraId="6FFA988C" w14:textId="77777777" w:rsidR="00096668" w:rsidRDefault="00000000">
      <w:pPr>
        <w:spacing w:line="290" w:lineRule="exact"/>
        <w:ind w:left="378"/>
        <w:jc w:val="both"/>
        <w:rPr>
          <w:lang w:eastAsia="zh-TW"/>
        </w:rPr>
      </w:pPr>
      <w:r>
        <w:rPr>
          <w:spacing w:val="-10"/>
          <w:lang w:eastAsia="zh-TW"/>
        </w:rPr>
        <w:t>六、 本署因業務需要而委託其他機關處理您的個人資料時，本署將會善盡監督之責。</w:t>
      </w:r>
    </w:p>
    <w:p w14:paraId="7BBB25F2" w14:textId="77777777" w:rsidR="00096668" w:rsidRDefault="00096668">
      <w:pPr>
        <w:pStyle w:val="a3"/>
        <w:spacing w:before="4"/>
        <w:rPr>
          <w:sz w:val="16"/>
          <w:lang w:eastAsia="zh-TW"/>
        </w:rPr>
      </w:pPr>
    </w:p>
    <w:p w14:paraId="55ABB51E" w14:textId="77777777" w:rsidR="00096668" w:rsidRDefault="00000000">
      <w:pPr>
        <w:spacing w:before="1" w:line="297" w:lineRule="exact"/>
        <w:ind w:left="303"/>
        <w:rPr>
          <w:rFonts w:ascii="Times New Roman" w:eastAsia="Times New Roman"/>
          <w:lang w:eastAsia="zh-TW"/>
        </w:rPr>
      </w:pPr>
      <w:r>
        <w:rPr>
          <w:spacing w:val="-1"/>
          <w:lang w:eastAsia="zh-TW"/>
        </w:rPr>
        <w:t>個人資料之同意提供：</w:t>
      </w:r>
      <w:r>
        <w:rPr>
          <w:rFonts w:ascii="Times New Roman" w:eastAsia="Times New Roman"/>
          <w:lang w:eastAsia="zh-TW"/>
        </w:rPr>
        <w:t>(</w:t>
      </w:r>
      <w:r>
        <w:rPr>
          <w:lang w:eastAsia="zh-TW"/>
        </w:rPr>
        <w:t>同意請勾選</w:t>
      </w:r>
      <w:r>
        <w:rPr>
          <w:rFonts w:ascii="Times New Roman" w:eastAsia="Times New Roman"/>
          <w:lang w:eastAsia="zh-TW"/>
        </w:rPr>
        <w:t>)</w:t>
      </w:r>
    </w:p>
    <w:p w14:paraId="375011A5" w14:textId="77777777" w:rsidR="00096668" w:rsidRDefault="00000000">
      <w:pPr>
        <w:spacing w:before="4" w:line="223" w:lineRule="auto"/>
        <w:ind w:left="608" w:right="842" w:hanging="305"/>
        <w:rPr>
          <w:lang w:eastAsia="zh-TW"/>
        </w:rPr>
      </w:pPr>
      <w:r>
        <w:rPr>
          <w:spacing w:val="-8"/>
          <w:lang w:eastAsia="zh-TW"/>
        </w:rPr>
        <w:t>□ 本人已充分知悉貴署上述告知事項，並同意貴署蒐集、處理、利用本人之個人資料，以及其他</w:t>
      </w:r>
      <w:r>
        <w:rPr>
          <w:lang w:eastAsia="zh-TW"/>
        </w:rPr>
        <w:t>公務機關請求行政協助目的之提供。</w:t>
      </w:r>
    </w:p>
    <w:p w14:paraId="15C1C74D" w14:textId="77777777" w:rsidR="00096668" w:rsidRDefault="00000000">
      <w:pPr>
        <w:spacing w:before="135" w:line="297" w:lineRule="exact"/>
        <w:ind w:left="4532"/>
        <w:rPr>
          <w:lang w:eastAsia="zh-TW"/>
        </w:rPr>
      </w:pPr>
      <w:r>
        <w:rPr>
          <w:lang w:eastAsia="zh-TW"/>
        </w:rPr>
        <w:t>聲明事項</w:t>
      </w:r>
    </w:p>
    <w:p w14:paraId="46079F14" w14:textId="77777777" w:rsidR="00096668" w:rsidRDefault="00000000">
      <w:pPr>
        <w:spacing w:before="4" w:line="223" w:lineRule="auto"/>
        <w:ind w:left="299" w:right="723"/>
        <w:rPr>
          <w:lang w:eastAsia="zh-TW"/>
        </w:rPr>
      </w:pPr>
      <w:r>
        <w:rPr>
          <w:lang w:eastAsia="zh-TW"/>
        </w:rPr>
        <w:t>茲聲明本單位參與數位發展部數位產業署「引領中小微型企業數位轉型戰略攻頂計畫」及下列所載事項：</w:t>
      </w:r>
    </w:p>
    <w:p w14:paraId="2D6E8E65" w14:textId="77777777" w:rsidR="00096668" w:rsidRDefault="00000000">
      <w:pPr>
        <w:spacing w:line="225" w:lineRule="auto"/>
        <w:ind w:left="661" w:right="723" w:hanging="480"/>
        <w:rPr>
          <w:lang w:eastAsia="zh-TW"/>
        </w:rPr>
      </w:pPr>
      <w:r>
        <w:rPr>
          <w:spacing w:val="-8"/>
          <w:lang w:eastAsia="zh-TW"/>
        </w:rPr>
        <w:t>一、 本單位為符合「臺灣雲市集平台數位點數補助作業點數申請須知」所定義之中小微型企業、合</w:t>
      </w:r>
      <w:r>
        <w:rPr>
          <w:lang w:eastAsia="zh-TW"/>
        </w:rPr>
        <w:t>作社或社會創新組織。</w:t>
      </w:r>
    </w:p>
    <w:p w14:paraId="05598127" w14:textId="77777777" w:rsidR="00096668" w:rsidRDefault="00000000">
      <w:pPr>
        <w:spacing w:line="279" w:lineRule="exact"/>
        <w:ind w:left="181"/>
        <w:rPr>
          <w:lang w:eastAsia="zh-TW"/>
        </w:rPr>
      </w:pPr>
      <w:r>
        <w:rPr>
          <w:spacing w:val="-16"/>
          <w:lang w:eastAsia="zh-TW"/>
        </w:rPr>
        <w:t xml:space="preserve">二、 本單位最近 </w:t>
      </w:r>
      <w:r>
        <w:rPr>
          <w:rFonts w:ascii="Times New Roman" w:eastAsia="Times New Roman"/>
          <w:lang w:eastAsia="zh-TW"/>
        </w:rPr>
        <w:t>3</w:t>
      </w:r>
      <w:r>
        <w:rPr>
          <w:rFonts w:ascii="Times New Roman" w:eastAsia="Times New Roman"/>
          <w:spacing w:val="-12"/>
          <w:lang w:eastAsia="zh-TW"/>
        </w:rPr>
        <w:t xml:space="preserve"> </w:t>
      </w:r>
      <w:r>
        <w:rPr>
          <w:lang w:eastAsia="zh-TW"/>
        </w:rPr>
        <w:t>年內無執行政府計畫之重大違約紀錄。</w:t>
      </w:r>
    </w:p>
    <w:p w14:paraId="55BC5B15" w14:textId="77777777" w:rsidR="00096668" w:rsidRDefault="00000000">
      <w:pPr>
        <w:spacing w:before="1" w:line="223" w:lineRule="auto"/>
        <w:ind w:left="661" w:right="722" w:hanging="480"/>
        <w:rPr>
          <w:lang w:eastAsia="zh-TW"/>
        </w:rPr>
      </w:pPr>
      <w:r>
        <w:rPr>
          <w:spacing w:val="-14"/>
          <w:lang w:eastAsia="zh-TW"/>
        </w:rPr>
        <w:t xml:space="preserve">三、 本單位最近 </w:t>
      </w:r>
      <w:r>
        <w:rPr>
          <w:rFonts w:ascii="Times New Roman" w:eastAsia="Times New Roman"/>
          <w:lang w:eastAsia="zh-TW"/>
        </w:rPr>
        <w:t>3</w:t>
      </w:r>
      <w:r>
        <w:rPr>
          <w:rFonts w:ascii="Times New Roman" w:eastAsia="Times New Roman"/>
          <w:spacing w:val="12"/>
          <w:lang w:eastAsia="zh-TW"/>
        </w:rPr>
        <w:t xml:space="preserve"> </w:t>
      </w:r>
      <w:r>
        <w:rPr>
          <w:lang w:eastAsia="zh-TW"/>
        </w:rPr>
        <w:t>年內無違反環境保護、勞工、食品安全衛生或身心障礙者權益保障之相關法律規定且經各目的事業主管機關認定情節重大之情事。</w:t>
      </w:r>
    </w:p>
    <w:p w14:paraId="35FF0B06" w14:textId="77777777" w:rsidR="00096668" w:rsidRDefault="00000000">
      <w:pPr>
        <w:spacing w:before="2" w:line="223" w:lineRule="auto"/>
        <w:ind w:left="181" w:right="2522"/>
        <w:rPr>
          <w:lang w:eastAsia="zh-TW"/>
        </w:rPr>
      </w:pPr>
      <w:r>
        <w:rPr>
          <w:spacing w:val="-10"/>
          <w:lang w:eastAsia="zh-TW"/>
        </w:rPr>
        <w:t>四、 本單位非為陸資企業、外國營利事業在臺設立之分公司及本國企業分公司。</w:t>
      </w:r>
      <w:r>
        <w:rPr>
          <w:spacing w:val="-9"/>
          <w:lang w:eastAsia="zh-TW"/>
        </w:rPr>
        <w:t>五、 本單位未獲得下列政府補助或輔導計畫：</w:t>
      </w:r>
    </w:p>
    <w:p w14:paraId="1456A938" w14:textId="77777777" w:rsidR="00096668" w:rsidRDefault="00000000">
      <w:pPr>
        <w:spacing w:line="280" w:lineRule="exact"/>
        <w:ind w:left="181"/>
        <w:rPr>
          <w:lang w:eastAsia="zh-TW"/>
        </w:rPr>
      </w:pPr>
      <w:r>
        <w:rPr>
          <w:lang w:eastAsia="zh-TW"/>
        </w:rPr>
        <w:t>（一）</w:t>
      </w:r>
      <w:r>
        <w:rPr>
          <w:spacing w:val="-8"/>
          <w:lang w:eastAsia="zh-TW"/>
        </w:rPr>
        <w:t xml:space="preserve"> 其他雲世代產業數位轉型之小額計畫。</w:t>
      </w:r>
    </w:p>
    <w:p w14:paraId="5BA67A1F" w14:textId="77777777" w:rsidR="00096668" w:rsidRDefault="00000000">
      <w:pPr>
        <w:spacing w:line="287" w:lineRule="exact"/>
        <w:ind w:left="181"/>
        <w:rPr>
          <w:lang w:eastAsia="zh-TW"/>
        </w:rPr>
      </w:pPr>
      <w:r>
        <w:rPr>
          <w:spacing w:val="-1"/>
          <w:lang w:eastAsia="zh-TW"/>
        </w:rPr>
        <w:t>（二）</w:t>
      </w:r>
      <w:r>
        <w:rPr>
          <w:spacing w:val="-8"/>
          <w:lang w:eastAsia="zh-TW"/>
        </w:rPr>
        <w:t xml:space="preserve"> 已向臺灣雲市集平台申請且使用數位點數。</w:t>
      </w:r>
    </w:p>
    <w:p w14:paraId="1CA7DA9E" w14:textId="77777777" w:rsidR="00096668" w:rsidRDefault="00000000">
      <w:pPr>
        <w:spacing w:before="5" w:line="223" w:lineRule="auto"/>
        <w:ind w:left="661" w:right="723" w:hanging="480"/>
        <w:rPr>
          <w:lang w:eastAsia="zh-TW"/>
        </w:rPr>
      </w:pPr>
      <w:r>
        <w:rPr>
          <w:spacing w:val="-8"/>
          <w:lang w:eastAsia="zh-TW"/>
        </w:rPr>
        <w:t>六、 本單位自願受「臺灣雲市集平台數位點數補助作業點數申請須知」之拘束，另已透過遴選通過</w:t>
      </w:r>
      <w:r>
        <w:rPr>
          <w:lang w:eastAsia="zh-TW"/>
        </w:rPr>
        <w:t>資訊服務廠商充分了解雲端解決方案之相關權利義務。</w:t>
      </w:r>
    </w:p>
    <w:p w14:paraId="6E7AB3B1" w14:textId="77777777" w:rsidR="00096668" w:rsidRDefault="00000000">
      <w:pPr>
        <w:spacing w:line="280" w:lineRule="exact"/>
        <w:ind w:left="181"/>
        <w:rPr>
          <w:lang w:eastAsia="zh-TW"/>
        </w:rPr>
      </w:pPr>
      <w:r>
        <w:rPr>
          <w:spacing w:val="-10"/>
          <w:lang w:eastAsia="zh-TW"/>
        </w:rPr>
        <w:t>七、 本單位瞭解契約方案費用內容僅限於與遴選通過資訊服務廠商所簽訂之雲端解決方案。</w:t>
      </w:r>
    </w:p>
    <w:p w14:paraId="744C7466" w14:textId="77777777" w:rsidR="00096668" w:rsidRDefault="00000000">
      <w:pPr>
        <w:spacing w:before="5" w:line="223" w:lineRule="auto"/>
        <w:ind w:left="661" w:right="723" w:hanging="480"/>
        <w:jc w:val="both"/>
        <w:rPr>
          <w:lang w:eastAsia="zh-TW"/>
        </w:rPr>
      </w:pPr>
      <w:r>
        <w:rPr>
          <w:spacing w:val="-8"/>
          <w:lang w:eastAsia="zh-TW"/>
        </w:rPr>
        <w:t>八、 本單位瞭解補助申請流程係由經本計畫遴選通過資訊服務廠商與受補助對象完成雲端解決方案</w:t>
      </w:r>
      <w:r>
        <w:rPr>
          <w:lang w:eastAsia="zh-TW"/>
        </w:rPr>
        <w:t>簽約、導入並使用；本單位使用雲端解決方案期間，應配合完成方案使用評價之問卷調查；於契約期程結束後，由資訊服務廠商向本計畫執行單位辦理請撥及核銷作業。</w:t>
      </w:r>
    </w:p>
    <w:p w14:paraId="341A6ADC" w14:textId="77777777" w:rsidR="00096668" w:rsidRDefault="00000000">
      <w:pPr>
        <w:spacing w:line="223" w:lineRule="auto"/>
        <w:ind w:left="661" w:right="721" w:hanging="480"/>
        <w:jc w:val="both"/>
        <w:rPr>
          <w:lang w:eastAsia="zh-TW"/>
        </w:rPr>
      </w:pPr>
      <w:r>
        <w:rPr>
          <w:spacing w:val="-11"/>
          <w:lang w:eastAsia="zh-TW"/>
        </w:rPr>
        <w:t xml:space="preserve">九、 本單位同意配合自使用雲端解決方案起至使用結束後 </w:t>
      </w:r>
      <w:r>
        <w:rPr>
          <w:rFonts w:ascii="Times New Roman" w:eastAsia="Times New Roman"/>
          <w:lang w:eastAsia="zh-TW"/>
        </w:rPr>
        <w:t>3</w:t>
      </w:r>
      <w:r>
        <w:rPr>
          <w:rFonts w:ascii="Times New Roman" w:eastAsia="Times New Roman"/>
          <w:spacing w:val="12"/>
          <w:lang w:eastAsia="zh-TW"/>
        </w:rPr>
        <w:t xml:space="preserve"> </w:t>
      </w:r>
      <w:r>
        <w:rPr>
          <w:lang w:eastAsia="zh-TW"/>
        </w:rPr>
        <w:t>年內接受滿意度調查、績效追蹤及相關成果展示。</w:t>
      </w:r>
    </w:p>
    <w:p w14:paraId="748252DC" w14:textId="77777777" w:rsidR="00096668" w:rsidRDefault="00000000">
      <w:pPr>
        <w:spacing w:before="2" w:line="223" w:lineRule="auto"/>
        <w:ind w:left="661" w:right="723" w:hanging="480"/>
        <w:jc w:val="both"/>
        <w:rPr>
          <w:lang w:eastAsia="zh-TW"/>
        </w:rPr>
      </w:pPr>
      <w:r>
        <w:rPr>
          <w:spacing w:val="-8"/>
          <w:lang w:eastAsia="zh-TW"/>
        </w:rPr>
        <w:t>十、 本單位同意提出可佐證本單位與資訊服務廠商契約關係仍繼續存續及雲端解決方案仍持續使用</w:t>
      </w:r>
      <w:r>
        <w:rPr>
          <w:lang w:eastAsia="zh-TW"/>
        </w:rPr>
        <w:t>之相關數據資料予數位發展部數位產業署，並同意數位發展部數位產業署得於去識別化後引用相關數據資料進行分析及利用。</w:t>
      </w:r>
    </w:p>
    <w:p w14:paraId="46B1B310" w14:textId="77777777" w:rsidR="00096668" w:rsidRDefault="00096668">
      <w:pPr>
        <w:pStyle w:val="a3"/>
        <w:spacing w:before="13"/>
        <w:rPr>
          <w:sz w:val="16"/>
          <w:lang w:eastAsia="zh-TW"/>
        </w:rPr>
      </w:pPr>
    </w:p>
    <w:p w14:paraId="2A2F5171" w14:textId="77777777" w:rsidR="00096668" w:rsidRDefault="00000000">
      <w:pPr>
        <w:spacing w:line="297" w:lineRule="exact"/>
        <w:ind w:left="299"/>
        <w:rPr>
          <w:lang w:eastAsia="zh-TW"/>
        </w:rPr>
      </w:pPr>
      <w:r>
        <w:rPr>
          <w:spacing w:val="-2"/>
          <w:lang w:eastAsia="zh-TW"/>
        </w:rPr>
        <w:t>□ 本單位已明確了解上述聲明內容，並且同意遵守所有規定。</w:t>
      </w:r>
    </w:p>
    <w:p w14:paraId="745433B7" w14:textId="77777777" w:rsidR="00096668" w:rsidRDefault="00000000">
      <w:pPr>
        <w:spacing w:line="297" w:lineRule="exact"/>
        <w:ind w:left="635"/>
        <w:rPr>
          <w:rFonts w:ascii="Times New Roman" w:eastAsia="Times New Roman"/>
          <w:lang w:eastAsia="zh-TW"/>
        </w:rPr>
      </w:pPr>
      <w:r>
        <w:rPr>
          <w:rFonts w:ascii="Times New Roman" w:eastAsia="Times New Roman"/>
          <w:lang w:eastAsia="zh-TW"/>
        </w:rPr>
        <w:t>(</w:t>
      </w:r>
      <w:r>
        <w:rPr>
          <w:lang w:eastAsia="zh-TW"/>
        </w:rPr>
        <w:t>同意請勾選</w:t>
      </w:r>
      <w:r>
        <w:rPr>
          <w:rFonts w:ascii="Times New Roman" w:eastAsia="Times New Roman"/>
          <w:lang w:eastAsia="zh-TW"/>
        </w:rPr>
        <w:t>)</w:t>
      </w:r>
    </w:p>
    <w:p w14:paraId="5D50E140" w14:textId="77777777" w:rsidR="00096668" w:rsidRDefault="00096668">
      <w:pPr>
        <w:spacing w:line="297" w:lineRule="exact"/>
        <w:rPr>
          <w:rFonts w:ascii="Times New Roman" w:eastAsia="Times New Roman"/>
          <w:lang w:eastAsia="zh-TW"/>
        </w:rPr>
        <w:sectPr w:rsidR="00096668">
          <w:pgSz w:w="11910" w:h="16840"/>
          <w:pgMar w:top="1340" w:right="480" w:bottom="940" w:left="980" w:header="0" w:footer="742" w:gutter="0"/>
          <w:cols w:space="720"/>
        </w:sectPr>
      </w:pPr>
    </w:p>
    <w:p w14:paraId="02DE3224" w14:textId="77777777" w:rsidR="00096668" w:rsidRDefault="00000000">
      <w:pPr>
        <w:spacing w:before="53"/>
        <w:ind w:left="152"/>
        <w:rPr>
          <w:rFonts w:ascii="Times New Roman" w:eastAsia="Times New Roman"/>
          <w:b/>
          <w:sz w:val="28"/>
          <w:lang w:eastAsia="zh-TW"/>
        </w:rPr>
      </w:pPr>
      <w:r>
        <w:rPr>
          <w:sz w:val="28"/>
          <w:lang w:eastAsia="zh-TW"/>
        </w:rPr>
        <w:lastRenderedPageBreak/>
        <w:t>附表</w:t>
      </w:r>
      <w:r>
        <w:rPr>
          <w:rFonts w:ascii="Times New Roman" w:eastAsia="Times New Roman"/>
          <w:b/>
          <w:sz w:val="28"/>
          <w:lang w:eastAsia="zh-TW"/>
        </w:rPr>
        <w:t xml:space="preserve">2 </w:t>
      </w:r>
      <w:r>
        <w:rPr>
          <w:sz w:val="28"/>
          <w:lang w:eastAsia="zh-TW"/>
        </w:rPr>
        <w:t>企業授權書</w:t>
      </w:r>
      <w:r>
        <w:rPr>
          <w:rFonts w:ascii="Times New Roman" w:eastAsia="Times New Roman"/>
          <w:b/>
          <w:sz w:val="28"/>
          <w:lang w:eastAsia="zh-TW"/>
        </w:rPr>
        <w:t>-1</w:t>
      </w:r>
    </w:p>
    <w:p w14:paraId="2136330C" w14:textId="77777777" w:rsidR="00096668" w:rsidRDefault="00000000">
      <w:pPr>
        <w:spacing w:before="10"/>
        <w:rPr>
          <w:rFonts w:ascii="Times New Roman"/>
          <w:b/>
          <w:sz w:val="35"/>
          <w:lang w:eastAsia="zh-TW"/>
        </w:rPr>
      </w:pPr>
      <w:r>
        <w:rPr>
          <w:lang w:eastAsia="zh-TW"/>
        </w:rPr>
        <w:br w:type="column"/>
      </w:r>
    </w:p>
    <w:p w14:paraId="37510E08" w14:textId="77777777" w:rsidR="00096668" w:rsidRDefault="00000000">
      <w:pPr>
        <w:pStyle w:val="1"/>
        <w:rPr>
          <w:lang w:eastAsia="zh-TW"/>
        </w:rPr>
      </w:pPr>
      <w:r>
        <w:rPr>
          <w:lang w:eastAsia="zh-TW"/>
        </w:rPr>
        <w:t>企業授權書</w:t>
      </w:r>
    </w:p>
    <w:p w14:paraId="3B941C01" w14:textId="77777777" w:rsidR="00096668" w:rsidRDefault="00096668">
      <w:pPr>
        <w:rPr>
          <w:lang w:eastAsia="zh-TW"/>
        </w:rPr>
        <w:sectPr w:rsidR="00096668">
          <w:footerReference w:type="default" r:id="rId34"/>
          <w:pgSz w:w="11910" w:h="16840"/>
          <w:pgMar w:top="1280" w:right="480" w:bottom="1020" w:left="980" w:header="0" w:footer="822" w:gutter="0"/>
          <w:cols w:num="2" w:space="720" w:equalWidth="0">
            <w:col w:w="2600" w:space="1319"/>
            <w:col w:w="6531"/>
          </w:cols>
        </w:sectPr>
      </w:pPr>
    </w:p>
    <w:p w14:paraId="3C0316B3" w14:textId="77777777" w:rsidR="00096668" w:rsidRDefault="00096668">
      <w:pPr>
        <w:pStyle w:val="a3"/>
        <w:spacing w:before="9"/>
        <w:rPr>
          <w:sz w:val="9"/>
          <w:lang w:eastAsia="zh-TW"/>
        </w:rPr>
      </w:pPr>
    </w:p>
    <w:p w14:paraId="5D8A9DAD" w14:textId="77777777" w:rsidR="00096668" w:rsidRDefault="00000000">
      <w:pPr>
        <w:tabs>
          <w:tab w:val="left" w:pos="3534"/>
        </w:tabs>
        <w:spacing w:before="75" w:line="278" w:lineRule="auto"/>
        <w:ind w:left="152" w:right="633" w:firstLine="484"/>
        <w:jc w:val="both"/>
        <w:rPr>
          <w:sz w:val="24"/>
          <w:lang w:eastAsia="zh-TW"/>
        </w:rPr>
      </w:pPr>
      <w:r>
        <w:rPr>
          <w:sz w:val="24"/>
          <w:lang w:eastAsia="zh-TW"/>
        </w:rPr>
        <w:t>立書人</w:t>
      </w:r>
      <w:r>
        <w:rPr>
          <w:rFonts w:ascii="Times New Roman" w:eastAsia="Times New Roman"/>
          <w:sz w:val="24"/>
          <w:u w:val="single"/>
          <w:lang w:eastAsia="zh-TW"/>
        </w:rPr>
        <w:tab/>
      </w:r>
      <w:r>
        <w:rPr>
          <w:sz w:val="24"/>
          <w:lang w:eastAsia="zh-TW"/>
        </w:rPr>
        <w:t>茲瞭解並同意數位發展部數位產業署及其委託之「引領中小微型企業數位轉型戰略攻頂計畫」執行單位，得依本授權書及個人資料保護法或相關法規，</w:t>
      </w:r>
      <w:r>
        <w:rPr>
          <w:spacing w:val="-118"/>
          <w:sz w:val="24"/>
          <w:lang w:eastAsia="zh-TW"/>
        </w:rPr>
        <w:t xml:space="preserve"> </w:t>
      </w:r>
      <w:r>
        <w:rPr>
          <w:sz w:val="24"/>
          <w:lang w:eastAsia="zh-TW"/>
        </w:rPr>
        <w:t>於業務特定目的範圍內，查調、蒐集、處理、利用經濟部中小企業處及其介接機關</w:t>
      </w:r>
      <w:r>
        <w:rPr>
          <w:rFonts w:ascii="Times New Roman" w:eastAsia="Times New Roman"/>
          <w:sz w:val="24"/>
          <w:lang w:eastAsia="zh-TW"/>
        </w:rPr>
        <w:t>(</w:t>
      </w:r>
      <w:r>
        <w:rPr>
          <w:sz w:val="24"/>
          <w:lang w:eastAsia="zh-TW"/>
        </w:rPr>
        <w:t>勞動部勞工保險局</w:t>
      </w:r>
      <w:r>
        <w:rPr>
          <w:rFonts w:ascii="Times New Roman" w:eastAsia="Times New Roman"/>
          <w:sz w:val="24"/>
          <w:lang w:eastAsia="zh-TW"/>
        </w:rPr>
        <w:t>)</w:t>
      </w:r>
      <w:r>
        <w:rPr>
          <w:sz w:val="24"/>
          <w:lang w:eastAsia="zh-TW"/>
        </w:rPr>
        <w:t>提供之立書人一切業務往來之介接資料，惟該特定目的消失時，在合理作業期間內應停止處理及利用該資料。</w:t>
      </w:r>
    </w:p>
    <w:p w14:paraId="29CFEF15" w14:textId="77777777" w:rsidR="00096668" w:rsidRDefault="00000000">
      <w:pPr>
        <w:spacing w:before="4" w:line="278" w:lineRule="auto"/>
        <w:ind w:left="152" w:right="633" w:firstLine="484"/>
        <w:jc w:val="both"/>
        <w:rPr>
          <w:sz w:val="24"/>
          <w:lang w:eastAsia="zh-TW"/>
        </w:rPr>
      </w:pPr>
      <w:r>
        <w:rPr>
          <w:sz w:val="24"/>
          <w:lang w:eastAsia="zh-TW"/>
        </w:rPr>
        <w:t>數位發展部數位產業署及其委託之「引領中小微型企業數位轉型戰略攻頂計畫」執行單位對介接資料之使用，如違反個人資料保護法相關規定，致當事人權益受損害者，應負相關法律責任。</w:t>
      </w:r>
    </w:p>
    <w:p w14:paraId="2913CE6C" w14:textId="77777777" w:rsidR="00096668" w:rsidRDefault="00096668">
      <w:pPr>
        <w:pStyle w:val="a3"/>
        <w:spacing w:before="12"/>
        <w:rPr>
          <w:sz w:val="24"/>
          <w:lang w:eastAsia="zh-TW"/>
        </w:rPr>
      </w:pPr>
    </w:p>
    <w:p w14:paraId="77E2DE3F" w14:textId="77777777" w:rsidR="00096668" w:rsidRDefault="00000000">
      <w:pPr>
        <w:pStyle w:val="a3"/>
        <w:ind w:left="152"/>
        <w:rPr>
          <w:lang w:eastAsia="zh-TW"/>
        </w:rPr>
      </w:pPr>
      <w:r>
        <w:rPr>
          <w:spacing w:val="-1"/>
          <w:lang w:eastAsia="zh-TW"/>
        </w:rPr>
        <w:t>本件授權書有效期限</w:t>
      </w:r>
    </w:p>
    <w:p w14:paraId="55750EFF" w14:textId="77777777" w:rsidR="00096668" w:rsidRDefault="00000000">
      <w:pPr>
        <w:pStyle w:val="a3"/>
        <w:tabs>
          <w:tab w:val="left" w:pos="2183"/>
          <w:tab w:val="left" w:pos="3095"/>
          <w:tab w:val="left" w:pos="4004"/>
          <w:tab w:val="left" w:pos="5475"/>
          <w:tab w:val="left" w:pos="6385"/>
          <w:tab w:val="left" w:pos="7295"/>
        </w:tabs>
        <w:spacing w:before="62"/>
        <w:ind w:left="152"/>
        <w:rPr>
          <w:lang w:eastAsia="zh-TW"/>
        </w:rPr>
      </w:pPr>
      <w:r>
        <w:rPr>
          <w:lang w:eastAsia="zh-TW"/>
        </w:rPr>
        <w:t>自中華民國</w:t>
      </w:r>
      <w:r>
        <w:rPr>
          <w:lang w:eastAsia="zh-TW"/>
        </w:rPr>
        <w:tab/>
        <w:t>年</w:t>
      </w:r>
      <w:r>
        <w:rPr>
          <w:lang w:eastAsia="zh-TW"/>
        </w:rPr>
        <w:tab/>
        <w:t>月</w:t>
      </w:r>
      <w:r>
        <w:rPr>
          <w:lang w:eastAsia="zh-TW"/>
        </w:rPr>
        <w:tab/>
        <w:t>日起至</w:t>
      </w:r>
      <w:r>
        <w:rPr>
          <w:lang w:eastAsia="zh-TW"/>
        </w:rPr>
        <w:tab/>
        <w:t>年</w:t>
      </w:r>
      <w:r>
        <w:rPr>
          <w:lang w:eastAsia="zh-TW"/>
        </w:rPr>
        <w:tab/>
        <w:t>月</w:t>
      </w:r>
      <w:r>
        <w:rPr>
          <w:lang w:eastAsia="zh-TW"/>
        </w:rPr>
        <w:tab/>
        <w:t>日止。</w:t>
      </w:r>
    </w:p>
    <w:p w14:paraId="06CD2D13" w14:textId="77777777" w:rsidR="00096668" w:rsidRDefault="00096668">
      <w:pPr>
        <w:pStyle w:val="a3"/>
        <w:spacing w:before="6"/>
        <w:rPr>
          <w:sz w:val="31"/>
          <w:lang w:eastAsia="zh-TW"/>
        </w:rPr>
      </w:pPr>
    </w:p>
    <w:p w14:paraId="0846DC9D" w14:textId="77777777" w:rsidR="00096668" w:rsidRDefault="00000000">
      <w:pPr>
        <w:spacing w:before="1"/>
        <w:ind w:left="152"/>
        <w:rPr>
          <w:sz w:val="24"/>
          <w:lang w:eastAsia="zh-TW"/>
        </w:rPr>
      </w:pPr>
      <w:r>
        <w:rPr>
          <w:sz w:val="24"/>
          <w:lang w:eastAsia="zh-TW"/>
        </w:rPr>
        <w:t>立書人授權介接資料使用單位查調之介接資料包括：</w:t>
      </w:r>
    </w:p>
    <w:p w14:paraId="218A3B0B" w14:textId="555C974C" w:rsidR="00096668" w:rsidRDefault="006D20E5">
      <w:pPr>
        <w:pStyle w:val="a3"/>
        <w:spacing w:before="12"/>
        <w:rPr>
          <w:sz w:val="2"/>
          <w:lang w:eastAsia="zh-TW"/>
        </w:rPr>
      </w:pPr>
      <w:r>
        <w:rPr>
          <w:noProof/>
        </w:rPr>
        <mc:AlternateContent>
          <mc:Choice Requires="wpg">
            <w:drawing>
              <wp:anchor distT="0" distB="0" distL="0" distR="0" simplePos="0" relativeHeight="487591424" behindDoc="1" locked="0" layoutInCell="1" allowOverlap="1" wp14:anchorId="1D107898" wp14:editId="5130BA01">
                <wp:simplePos x="0" y="0"/>
                <wp:positionH relativeFrom="page">
                  <wp:posOffset>716280</wp:posOffset>
                </wp:positionH>
                <wp:positionV relativeFrom="paragraph">
                  <wp:posOffset>41275</wp:posOffset>
                </wp:positionV>
                <wp:extent cx="6126480" cy="1163320"/>
                <wp:effectExtent l="0" t="0" r="0" b="0"/>
                <wp:wrapTopAndBottom/>
                <wp:docPr id="784738950"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1163320"/>
                          <a:chOff x="1128" y="65"/>
                          <a:chExt cx="9648" cy="1832"/>
                        </a:xfrm>
                      </wpg:grpSpPr>
                      <wps:wsp>
                        <wps:cNvPr id="807157187" name="docshape5"/>
                        <wps:cNvSpPr>
                          <a:spLocks/>
                        </wps:cNvSpPr>
                        <wps:spPr bwMode="auto">
                          <a:xfrm>
                            <a:off x="1127" y="65"/>
                            <a:ext cx="9639" cy="1832"/>
                          </a:xfrm>
                          <a:custGeom>
                            <a:avLst/>
                            <a:gdLst>
                              <a:gd name="T0" fmla="+- 0 10766 1128"/>
                              <a:gd name="T1" fmla="*/ T0 w 9639"/>
                              <a:gd name="T2" fmla="+- 0 65 65"/>
                              <a:gd name="T3" fmla="*/ 65 h 1832"/>
                              <a:gd name="T4" fmla="+- 0 1128 1128"/>
                              <a:gd name="T5" fmla="*/ T4 w 9639"/>
                              <a:gd name="T6" fmla="+- 0 65 65"/>
                              <a:gd name="T7" fmla="*/ 65 h 1832"/>
                              <a:gd name="T8" fmla="+- 0 1128 1128"/>
                              <a:gd name="T9" fmla="*/ T8 w 9639"/>
                              <a:gd name="T10" fmla="+- 0 75 65"/>
                              <a:gd name="T11" fmla="*/ 75 h 1832"/>
                              <a:gd name="T12" fmla="+- 0 1128 1128"/>
                              <a:gd name="T13" fmla="*/ T12 w 9639"/>
                              <a:gd name="T14" fmla="+- 0 1887 65"/>
                              <a:gd name="T15" fmla="*/ 1887 h 1832"/>
                              <a:gd name="T16" fmla="+- 0 1128 1128"/>
                              <a:gd name="T17" fmla="*/ T16 w 9639"/>
                              <a:gd name="T18" fmla="+- 0 1896 65"/>
                              <a:gd name="T19" fmla="*/ 1896 h 1832"/>
                              <a:gd name="T20" fmla="+- 0 1138 1128"/>
                              <a:gd name="T21" fmla="*/ T20 w 9639"/>
                              <a:gd name="T22" fmla="+- 0 1896 65"/>
                              <a:gd name="T23" fmla="*/ 1896 h 1832"/>
                              <a:gd name="T24" fmla="+- 0 2942 1128"/>
                              <a:gd name="T25" fmla="*/ T24 w 9639"/>
                              <a:gd name="T26" fmla="+- 0 1896 65"/>
                              <a:gd name="T27" fmla="*/ 1896 h 1832"/>
                              <a:gd name="T28" fmla="+- 0 2942 1128"/>
                              <a:gd name="T29" fmla="*/ T28 w 9639"/>
                              <a:gd name="T30" fmla="+- 0 1887 65"/>
                              <a:gd name="T31" fmla="*/ 1887 h 1832"/>
                              <a:gd name="T32" fmla="+- 0 1138 1128"/>
                              <a:gd name="T33" fmla="*/ T32 w 9639"/>
                              <a:gd name="T34" fmla="+- 0 1887 65"/>
                              <a:gd name="T35" fmla="*/ 1887 h 1832"/>
                              <a:gd name="T36" fmla="+- 0 1138 1128"/>
                              <a:gd name="T37" fmla="*/ T36 w 9639"/>
                              <a:gd name="T38" fmla="+- 0 75 65"/>
                              <a:gd name="T39" fmla="*/ 75 h 1832"/>
                              <a:gd name="T40" fmla="+- 0 10766 1128"/>
                              <a:gd name="T41" fmla="*/ T40 w 9639"/>
                              <a:gd name="T42" fmla="+- 0 75 65"/>
                              <a:gd name="T43" fmla="*/ 75 h 1832"/>
                              <a:gd name="T44" fmla="+- 0 10766 1128"/>
                              <a:gd name="T45" fmla="*/ T44 w 9639"/>
                              <a:gd name="T46" fmla="+- 0 65 65"/>
                              <a:gd name="T47" fmla="*/ 65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39" h="1832">
                                <a:moveTo>
                                  <a:pt x="9638" y="0"/>
                                </a:moveTo>
                                <a:lnTo>
                                  <a:pt x="0" y="0"/>
                                </a:lnTo>
                                <a:lnTo>
                                  <a:pt x="0" y="10"/>
                                </a:lnTo>
                                <a:lnTo>
                                  <a:pt x="0" y="1822"/>
                                </a:lnTo>
                                <a:lnTo>
                                  <a:pt x="0" y="1831"/>
                                </a:lnTo>
                                <a:lnTo>
                                  <a:pt x="10" y="1831"/>
                                </a:lnTo>
                                <a:lnTo>
                                  <a:pt x="1814" y="1831"/>
                                </a:lnTo>
                                <a:lnTo>
                                  <a:pt x="1814" y="1822"/>
                                </a:lnTo>
                                <a:lnTo>
                                  <a:pt x="10" y="1822"/>
                                </a:lnTo>
                                <a:lnTo>
                                  <a:pt x="10" y="10"/>
                                </a:lnTo>
                                <a:lnTo>
                                  <a:pt x="9638" y="10"/>
                                </a:lnTo>
                                <a:lnTo>
                                  <a:pt x="96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991008" name="docshape6"/>
                        <wps:cNvSpPr txBox="1">
                          <a:spLocks noChangeArrowheads="1"/>
                        </wps:cNvSpPr>
                        <wps:spPr bwMode="auto">
                          <a:xfrm>
                            <a:off x="2947" y="69"/>
                            <a:ext cx="7824" cy="182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6BCAD8" w14:textId="77777777" w:rsidR="00096668" w:rsidRDefault="00000000">
                              <w:pPr>
                                <w:numPr>
                                  <w:ilvl w:val="0"/>
                                  <w:numId w:val="2"/>
                                </w:numPr>
                                <w:tabs>
                                  <w:tab w:val="left" w:pos="285"/>
                                </w:tabs>
                                <w:spacing w:before="113"/>
                                <w:ind w:hanging="182"/>
                                <w:rPr>
                                  <w:sz w:val="24"/>
                                  <w:lang w:eastAsia="zh-TW"/>
                                </w:rPr>
                              </w:pPr>
                              <w:r>
                                <w:rPr>
                                  <w:sz w:val="24"/>
                                  <w:lang w:eastAsia="zh-TW"/>
                                </w:rPr>
                                <w:t>查詢項目：勞保投保人數。</w:t>
                              </w:r>
                            </w:p>
                            <w:p w14:paraId="45519729" w14:textId="77777777" w:rsidR="00096668" w:rsidRDefault="00000000">
                              <w:pPr>
                                <w:numPr>
                                  <w:ilvl w:val="0"/>
                                  <w:numId w:val="2"/>
                                </w:numPr>
                                <w:tabs>
                                  <w:tab w:val="left" w:pos="285"/>
                                </w:tabs>
                                <w:spacing w:before="55" w:line="278" w:lineRule="auto"/>
                                <w:ind w:left="307" w:right="328" w:hanging="204"/>
                                <w:rPr>
                                  <w:sz w:val="24"/>
                                  <w:lang w:eastAsia="zh-TW"/>
                                </w:rPr>
                              </w:pPr>
                              <w:r>
                                <w:rPr>
                                  <w:spacing w:val="-1"/>
                                  <w:sz w:val="24"/>
                                  <w:lang w:eastAsia="zh-TW"/>
                                </w:rPr>
                                <w:t>單次授權僅限發查一次，惟查詢未成功，且原因為後端系統問題者，</w:t>
                              </w:r>
                              <w:r>
                                <w:rPr>
                                  <w:spacing w:val="-117"/>
                                  <w:sz w:val="24"/>
                                  <w:lang w:eastAsia="zh-TW"/>
                                </w:rPr>
                                <w:t xml:space="preserve"> </w:t>
                              </w:r>
                              <w:r>
                                <w:rPr>
                                  <w:sz w:val="24"/>
                                  <w:lang w:eastAsia="zh-TW"/>
                                </w:rPr>
                                <w:t>得於授權期間重新查詢至成功查詢資料為止。</w:t>
                              </w:r>
                            </w:p>
                            <w:p w14:paraId="6620DFCD" w14:textId="77777777" w:rsidR="00096668" w:rsidRDefault="00000000">
                              <w:pPr>
                                <w:numPr>
                                  <w:ilvl w:val="0"/>
                                  <w:numId w:val="2"/>
                                </w:numPr>
                                <w:tabs>
                                  <w:tab w:val="left" w:pos="285"/>
                                </w:tabs>
                                <w:spacing w:before="1"/>
                                <w:ind w:hanging="182"/>
                                <w:rPr>
                                  <w:sz w:val="24"/>
                                  <w:lang w:eastAsia="zh-TW"/>
                                </w:rPr>
                              </w:pPr>
                              <w:r>
                                <w:rPr>
                                  <w:sz w:val="24"/>
                                  <w:lang w:eastAsia="zh-TW"/>
                                </w:rPr>
                                <w:t>查詢結果可供列印及存取。</w:t>
                              </w:r>
                            </w:p>
                          </w:txbxContent>
                        </wps:txbx>
                        <wps:bodyPr rot="0" vert="horz" wrap="square" lIns="0" tIns="0" rIns="0" bIns="0" anchor="t" anchorCtr="0" upright="1">
                          <a:noAutofit/>
                        </wps:bodyPr>
                      </wps:wsp>
                      <wps:wsp>
                        <wps:cNvPr id="195184228" name="docshape7"/>
                        <wps:cNvSpPr txBox="1">
                          <a:spLocks noChangeArrowheads="1"/>
                        </wps:cNvSpPr>
                        <wps:spPr bwMode="auto">
                          <a:xfrm>
                            <a:off x="1920" y="859"/>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ACEA0" w14:textId="77777777" w:rsidR="00096668" w:rsidRDefault="00000000">
                              <w:pPr>
                                <w:spacing w:line="240" w:lineRule="exact"/>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07898" id="docshapegroup4" o:spid="_x0000_s1026" style="position:absolute;margin-left:56.4pt;margin-top:3.25pt;width:482.4pt;height:91.6pt;z-index:-15725056;mso-wrap-distance-left:0;mso-wrap-distance-right:0;mso-position-horizontal-relative:page" coordorigin="1128,65" coordsize="9648,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">
                <v:shape id="docshape5" o:spid="_x0000_s1027" style="position:absolute;left:1127;top:65;width:9639;height:1832;visibility:visible;mso-wrap-style:square;v-text-anchor:top" coordsize="9639,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" path="m9638,l,,,10,,1822r,9l10,1831r1804,l1814,1822r-1804,l10,10r9628,l9638,xe" fillcolor="black" stroked="f">
                  <v:path arrowok="t" o:connecttype="custom" o:connectlocs="9638,65;0,65;0,75;0,1887;0,1896;10,1896;1814,1896;1814,1887;10,1887;10,75;9638,75;9638,65" o:connectangles="0,0,0,0,0,0,0,0,0,0,0,0"/>
                </v:shape>
                <v:shapetype id="_x0000_t202" coordsize="21600,21600" o:spt="202" path="m,l,21600r21600,l21600,xe">
                  <v:stroke joinstyle="miter"/>
                  <v:path gradientshapeok="t" o:connecttype="rect"/>
                </v:shapetype>
                <v:shape id="docshape6" o:spid="_x0000_s1028" type="#_x0000_t202" style="position:absolute;left:2947;top:69;width:7824;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" filled="f" strokeweight=".48pt">
                  <v:textbox inset="0,0,0,0">
                    <w:txbxContent>
                      <w:p w14:paraId="5F6BCAD8" w14:textId="77777777" w:rsidR="00096668" w:rsidRDefault="00000000">
                        <w:pPr>
                          <w:numPr>
                            <w:ilvl w:val="0"/>
                            <w:numId w:val="2"/>
                          </w:numPr>
                          <w:tabs>
                            <w:tab w:val="left" w:pos="285"/>
                          </w:tabs>
                          <w:spacing w:before="113"/>
                          <w:ind w:hanging="182"/>
                          <w:rPr>
                            <w:sz w:val="24"/>
                            <w:lang w:eastAsia="zh-TW"/>
                          </w:rPr>
                        </w:pPr>
                        <w:r>
                          <w:rPr>
                            <w:sz w:val="24"/>
                            <w:lang w:eastAsia="zh-TW"/>
                          </w:rPr>
                          <w:t>查詢項目：勞保投保人數。</w:t>
                        </w:r>
                      </w:p>
                      <w:p w14:paraId="45519729" w14:textId="77777777" w:rsidR="00096668" w:rsidRDefault="00000000">
                        <w:pPr>
                          <w:numPr>
                            <w:ilvl w:val="0"/>
                            <w:numId w:val="2"/>
                          </w:numPr>
                          <w:tabs>
                            <w:tab w:val="left" w:pos="285"/>
                          </w:tabs>
                          <w:spacing w:before="55" w:line="278" w:lineRule="auto"/>
                          <w:ind w:left="307" w:right="328" w:hanging="204"/>
                          <w:rPr>
                            <w:sz w:val="24"/>
                            <w:lang w:eastAsia="zh-TW"/>
                          </w:rPr>
                        </w:pPr>
                        <w:r>
                          <w:rPr>
                            <w:spacing w:val="-1"/>
                            <w:sz w:val="24"/>
                            <w:lang w:eastAsia="zh-TW"/>
                          </w:rPr>
                          <w:t>單次授權僅限發查一次，惟查詢未成功，且原因為後端系統問題者，</w:t>
                        </w:r>
                        <w:r>
                          <w:rPr>
                            <w:spacing w:val="-117"/>
                            <w:sz w:val="24"/>
                            <w:lang w:eastAsia="zh-TW"/>
                          </w:rPr>
                          <w:t xml:space="preserve"> </w:t>
                        </w:r>
                        <w:r>
                          <w:rPr>
                            <w:sz w:val="24"/>
                            <w:lang w:eastAsia="zh-TW"/>
                          </w:rPr>
                          <w:t>得於授權期間重新查詢至成功查詢資料為止。</w:t>
                        </w:r>
                      </w:p>
                      <w:p w14:paraId="6620DFCD" w14:textId="77777777" w:rsidR="00096668" w:rsidRDefault="00000000">
                        <w:pPr>
                          <w:numPr>
                            <w:ilvl w:val="0"/>
                            <w:numId w:val="2"/>
                          </w:numPr>
                          <w:tabs>
                            <w:tab w:val="left" w:pos="285"/>
                          </w:tabs>
                          <w:spacing w:before="1"/>
                          <w:ind w:hanging="182"/>
                          <w:rPr>
                            <w:sz w:val="24"/>
                            <w:lang w:eastAsia="zh-TW"/>
                          </w:rPr>
                        </w:pPr>
                        <w:r>
                          <w:rPr>
                            <w:sz w:val="24"/>
                            <w:lang w:eastAsia="zh-TW"/>
                          </w:rPr>
                          <w:t>查詢結果可供列印及存取。</w:t>
                        </w:r>
                      </w:p>
                    </w:txbxContent>
                  </v:textbox>
                </v:shape>
                <v:shape id="docshape7" o:spid="_x0000_s1029" type="#_x0000_t202" style="position:absolute;left:1920;top:859;width:2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" filled="f" stroked="f">
                  <v:textbox inset="0,0,0,0">
                    <w:txbxContent>
                      <w:p w14:paraId="49EACEA0" w14:textId="77777777" w:rsidR="00096668" w:rsidRDefault="00000000">
                        <w:pPr>
                          <w:spacing w:line="240" w:lineRule="exact"/>
                          <w:rPr>
                            <w:sz w:val="24"/>
                          </w:rPr>
                        </w:pPr>
                        <w:r>
                          <w:rPr>
                            <w:sz w:val="24"/>
                          </w:rPr>
                          <w:t>□</w:t>
                        </w:r>
                      </w:p>
                    </w:txbxContent>
                  </v:textbox>
                </v:shape>
                <w10:wrap type="topAndBottom" anchorx="page"/>
              </v:group>
            </w:pict>
          </mc:Fallback>
        </mc:AlternateContent>
      </w:r>
    </w:p>
    <w:p w14:paraId="4F07DDD3" w14:textId="77777777" w:rsidR="00096668" w:rsidRDefault="00096668">
      <w:pPr>
        <w:pStyle w:val="a3"/>
        <w:spacing w:before="13"/>
        <w:rPr>
          <w:sz w:val="12"/>
          <w:lang w:eastAsia="zh-TW"/>
        </w:rPr>
      </w:pPr>
    </w:p>
    <w:p w14:paraId="7BD5D6C5" w14:textId="77777777" w:rsidR="00096668" w:rsidRDefault="00000000">
      <w:pPr>
        <w:pStyle w:val="a3"/>
        <w:spacing w:before="45"/>
        <w:ind w:left="5864"/>
        <w:rPr>
          <w:lang w:eastAsia="zh-TW"/>
        </w:rPr>
      </w:pPr>
      <w:r>
        <w:rPr>
          <w:spacing w:val="10"/>
          <w:lang w:eastAsia="zh-TW"/>
        </w:rPr>
        <w:t>此致 經濟部中小企業處</w:t>
      </w:r>
    </w:p>
    <w:p w14:paraId="559D2BB7" w14:textId="77777777" w:rsidR="00096668" w:rsidRDefault="00096668">
      <w:pPr>
        <w:pStyle w:val="a3"/>
        <w:spacing w:before="10"/>
        <w:rPr>
          <w:sz w:val="11"/>
          <w:lang w:eastAsia="zh-TW"/>
        </w:rPr>
      </w:pPr>
    </w:p>
    <w:p w14:paraId="09A2F7E8" w14:textId="77777777" w:rsidR="00096668" w:rsidRDefault="00000000">
      <w:pPr>
        <w:spacing w:before="48"/>
        <w:ind w:left="152"/>
        <w:rPr>
          <w:sz w:val="26"/>
          <w:lang w:eastAsia="zh-TW"/>
        </w:rPr>
      </w:pPr>
      <w:r>
        <w:rPr>
          <w:w w:val="95"/>
          <w:sz w:val="26"/>
          <w:lang w:eastAsia="zh-TW"/>
        </w:rPr>
        <w:t>立書人</w:t>
      </w:r>
    </w:p>
    <w:tbl>
      <w:tblPr>
        <w:tblStyle w:val="TableNormal"/>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0"/>
        <w:gridCol w:w="2856"/>
        <w:gridCol w:w="2381"/>
        <w:gridCol w:w="2551"/>
      </w:tblGrid>
      <w:tr w:rsidR="00096668" w14:paraId="6B468FCD" w14:textId="77777777">
        <w:trPr>
          <w:trHeight w:val="904"/>
        </w:trPr>
        <w:tc>
          <w:tcPr>
            <w:tcW w:w="1850" w:type="dxa"/>
          </w:tcPr>
          <w:p w14:paraId="4C0D2C63" w14:textId="77777777" w:rsidR="00096668" w:rsidRDefault="00096668">
            <w:pPr>
              <w:pStyle w:val="TableParagraph"/>
              <w:spacing w:before="5"/>
              <w:rPr>
                <w:sz w:val="19"/>
                <w:lang w:eastAsia="zh-TW"/>
              </w:rPr>
            </w:pPr>
          </w:p>
          <w:p w14:paraId="306CB924" w14:textId="77777777" w:rsidR="00096668" w:rsidRDefault="00000000">
            <w:pPr>
              <w:pStyle w:val="TableParagraph"/>
              <w:ind w:left="170"/>
              <w:rPr>
                <w:sz w:val="24"/>
              </w:rPr>
            </w:pPr>
            <w:r>
              <w:rPr>
                <w:sz w:val="24"/>
              </w:rPr>
              <w:t>公司</w:t>
            </w:r>
            <w:r>
              <w:rPr>
                <w:rFonts w:ascii="Times New Roman" w:eastAsia="Times New Roman"/>
                <w:sz w:val="24"/>
              </w:rPr>
              <w:t>/</w:t>
            </w:r>
            <w:r>
              <w:rPr>
                <w:sz w:val="24"/>
              </w:rPr>
              <w:t>行號名稱</w:t>
            </w:r>
          </w:p>
        </w:tc>
        <w:tc>
          <w:tcPr>
            <w:tcW w:w="2856" w:type="dxa"/>
          </w:tcPr>
          <w:p w14:paraId="5607787D" w14:textId="77777777" w:rsidR="00096668" w:rsidRDefault="00096668">
            <w:pPr>
              <w:pStyle w:val="TableParagraph"/>
              <w:rPr>
                <w:rFonts w:ascii="Times New Roman"/>
                <w:sz w:val="24"/>
              </w:rPr>
            </w:pPr>
          </w:p>
        </w:tc>
        <w:tc>
          <w:tcPr>
            <w:tcW w:w="2381" w:type="dxa"/>
          </w:tcPr>
          <w:p w14:paraId="77A62827" w14:textId="77777777" w:rsidR="00096668" w:rsidRDefault="00096668">
            <w:pPr>
              <w:pStyle w:val="TableParagraph"/>
              <w:spacing w:before="5"/>
              <w:rPr>
                <w:sz w:val="19"/>
              </w:rPr>
            </w:pPr>
          </w:p>
          <w:p w14:paraId="3C5F4AB7" w14:textId="77777777" w:rsidR="00096668" w:rsidRDefault="00000000">
            <w:pPr>
              <w:pStyle w:val="TableParagraph"/>
              <w:ind w:left="196"/>
              <w:rPr>
                <w:sz w:val="24"/>
              </w:rPr>
            </w:pPr>
            <w:r>
              <w:rPr>
                <w:sz w:val="24"/>
              </w:rPr>
              <w:t>公司</w:t>
            </w:r>
            <w:r>
              <w:rPr>
                <w:rFonts w:ascii="Times New Roman" w:eastAsia="Times New Roman"/>
                <w:sz w:val="24"/>
              </w:rPr>
              <w:t>/</w:t>
            </w:r>
            <w:r>
              <w:rPr>
                <w:sz w:val="24"/>
              </w:rPr>
              <w:t>行號統一編號</w:t>
            </w:r>
          </w:p>
        </w:tc>
        <w:tc>
          <w:tcPr>
            <w:tcW w:w="2551" w:type="dxa"/>
          </w:tcPr>
          <w:p w14:paraId="2EC233B6" w14:textId="77777777" w:rsidR="00096668" w:rsidRDefault="00096668">
            <w:pPr>
              <w:pStyle w:val="TableParagraph"/>
              <w:rPr>
                <w:rFonts w:ascii="Times New Roman"/>
                <w:sz w:val="24"/>
              </w:rPr>
            </w:pPr>
          </w:p>
        </w:tc>
      </w:tr>
    </w:tbl>
    <w:p w14:paraId="0D079EA4" w14:textId="77777777" w:rsidR="00096668" w:rsidRDefault="00000000">
      <w:pPr>
        <w:tabs>
          <w:tab w:val="left" w:pos="7840"/>
          <w:tab w:val="left" w:pos="8684"/>
          <w:tab w:val="left" w:pos="9529"/>
        </w:tabs>
        <w:spacing w:line="339" w:lineRule="exact"/>
        <w:ind w:left="6020"/>
        <w:rPr>
          <w:sz w:val="26"/>
        </w:rPr>
      </w:pPr>
      <w:r>
        <w:rPr>
          <w:sz w:val="26"/>
        </w:rPr>
        <w:t>中華民國</w:t>
      </w:r>
      <w:r>
        <w:rPr>
          <w:sz w:val="26"/>
        </w:rPr>
        <w:tab/>
        <w:t>年</w:t>
      </w:r>
      <w:r>
        <w:rPr>
          <w:sz w:val="26"/>
        </w:rPr>
        <w:tab/>
        <w:t>月</w:t>
      </w:r>
      <w:r>
        <w:rPr>
          <w:sz w:val="26"/>
        </w:rPr>
        <w:tab/>
        <w:t>日</w:t>
      </w:r>
    </w:p>
    <w:p w14:paraId="785DB418" w14:textId="77777777" w:rsidR="00096668" w:rsidRDefault="00096668">
      <w:pPr>
        <w:spacing w:line="339" w:lineRule="exact"/>
        <w:rPr>
          <w:sz w:val="26"/>
        </w:rPr>
        <w:sectPr w:rsidR="00096668">
          <w:type w:val="continuous"/>
          <w:pgSz w:w="11910" w:h="16840"/>
          <w:pgMar w:top="1580" w:right="480" w:bottom="280" w:left="980" w:header="0" w:footer="822" w:gutter="0"/>
          <w:cols w:space="720"/>
        </w:sectPr>
      </w:pPr>
    </w:p>
    <w:p w14:paraId="3DD2F79A" w14:textId="77777777" w:rsidR="00096668" w:rsidRDefault="00000000">
      <w:pPr>
        <w:spacing w:before="53"/>
        <w:ind w:left="152"/>
        <w:rPr>
          <w:rFonts w:ascii="Times New Roman" w:eastAsia="Times New Roman"/>
          <w:b/>
          <w:sz w:val="28"/>
        </w:rPr>
      </w:pPr>
      <w:r>
        <w:rPr>
          <w:sz w:val="28"/>
        </w:rPr>
        <w:lastRenderedPageBreak/>
        <w:t>附表</w:t>
      </w:r>
      <w:r>
        <w:rPr>
          <w:rFonts w:ascii="Times New Roman" w:eastAsia="Times New Roman"/>
          <w:b/>
          <w:sz w:val="28"/>
        </w:rPr>
        <w:t>3</w:t>
      </w:r>
      <w:r>
        <w:rPr>
          <w:rFonts w:ascii="Times New Roman" w:eastAsia="Times New Roman"/>
          <w:b/>
          <w:spacing w:val="-2"/>
          <w:sz w:val="28"/>
        </w:rPr>
        <w:t xml:space="preserve"> </w:t>
      </w:r>
      <w:r>
        <w:rPr>
          <w:sz w:val="28"/>
        </w:rPr>
        <w:t>企業授權書</w:t>
      </w:r>
      <w:r>
        <w:rPr>
          <w:rFonts w:ascii="Times New Roman" w:eastAsia="Times New Roman"/>
          <w:b/>
          <w:sz w:val="28"/>
        </w:rPr>
        <w:t>-2</w:t>
      </w:r>
    </w:p>
    <w:p w14:paraId="6171A496" w14:textId="77777777" w:rsidR="00096668" w:rsidRDefault="00096668">
      <w:pPr>
        <w:pStyle w:val="a3"/>
        <w:spacing w:before="8"/>
        <w:rPr>
          <w:rFonts w:ascii="Times New Roman"/>
          <w:b/>
          <w:sz w:val="22"/>
        </w:rPr>
      </w:pPr>
    </w:p>
    <w:p w14:paraId="5FC3FFEF" w14:textId="77777777" w:rsidR="00096668" w:rsidRDefault="00000000">
      <w:pPr>
        <w:pStyle w:val="1"/>
        <w:spacing w:before="29"/>
        <w:ind w:left="968" w:right="1468"/>
        <w:jc w:val="center"/>
      </w:pPr>
      <w:r>
        <w:t>企業授權書</w:t>
      </w:r>
    </w:p>
    <w:p w14:paraId="7D3E4DCF" w14:textId="77777777" w:rsidR="00096668" w:rsidRDefault="00000000">
      <w:pPr>
        <w:tabs>
          <w:tab w:val="left" w:pos="3392"/>
        </w:tabs>
        <w:spacing w:before="209"/>
        <w:ind w:left="901"/>
        <w:rPr>
          <w:sz w:val="24"/>
          <w:lang w:eastAsia="zh-TW"/>
        </w:rPr>
      </w:pPr>
      <w:r>
        <w:rPr>
          <w:spacing w:val="43"/>
          <w:sz w:val="24"/>
          <w:lang w:eastAsia="zh-TW"/>
        </w:rPr>
        <w:t>立</w:t>
      </w:r>
      <w:r>
        <w:rPr>
          <w:spacing w:val="40"/>
          <w:sz w:val="24"/>
          <w:lang w:eastAsia="zh-TW"/>
        </w:rPr>
        <w:t>書</w:t>
      </w:r>
      <w:r>
        <w:rPr>
          <w:sz w:val="24"/>
          <w:lang w:eastAsia="zh-TW"/>
        </w:rPr>
        <w:t>人</w:t>
      </w:r>
      <w:r>
        <w:rPr>
          <w:rFonts w:ascii="Times New Roman" w:eastAsia="Times New Roman"/>
          <w:sz w:val="24"/>
          <w:u w:val="single"/>
          <w:lang w:eastAsia="zh-TW"/>
        </w:rPr>
        <w:tab/>
      </w:r>
      <w:r>
        <w:rPr>
          <w:sz w:val="24"/>
          <w:lang w:eastAsia="zh-TW"/>
        </w:rPr>
        <w:t>茲</w:t>
      </w:r>
      <w:r>
        <w:rPr>
          <w:spacing w:val="-56"/>
          <w:sz w:val="24"/>
          <w:lang w:eastAsia="zh-TW"/>
        </w:rPr>
        <w:t xml:space="preserve"> </w:t>
      </w:r>
      <w:r>
        <w:rPr>
          <w:sz w:val="24"/>
          <w:lang w:eastAsia="zh-TW"/>
        </w:rPr>
        <w:t>瞭</w:t>
      </w:r>
      <w:r>
        <w:rPr>
          <w:spacing w:val="-58"/>
          <w:sz w:val="24"/>
          <w:lang w:eastAsia="zh-TW"/>
        </w:rPr>
        <w:t xml:space="preserve"> </w:t>
      </w:r>
      <w:r>
        <w:rPr>
          <w:sz w:val="24"/>
          <w:lang w:eastAsia="zh-TW"/>
        </w:rPr>
        <w:t>解</w:t>
      </w:r>
      <w:r>
        <w:rPr>
          <w:spacing w:val="-58"/>
          <w:sz w:val="24"/>
          <w:lang w:eastAsia="zh-TW"/>
        </w:rPr>
        <w:t xml:space="preserve"> </w:t>
      </w:r>
      <w:r>
        <w:rPr>
          <w:sz w:val="24"/>
          <w:lang w:eastAsia="zh-TW"/>
        </w:rPr>
        <w:t>並</w:t>
      </w:r>
      <w:r>
        <w:rPr>
          <w:spacing w:val="-58"/>
          <w:sz w:val="24"/>
          <w:lang w:eastAsia="zh-TW"/>
        </w:rPr>
        <w:t xml:space="preserve"> </w:t>
      </w:r>
      <w:r>
        <w:rPr>
          <w:sz w:val="24"/>
          <w:lang w:eastAsia="zh-TW"/>
        </w:rPr>
        <w:t>同</w:t>
      </w:r>
      <w:r>
        <w:rPr>
          <w:spacing w:val="-56"/>
          <w:sz w:val="24"/>
          <w:lang w:eastAsia="zh-TW"/>
        </w:rPr>
        <w:t xml:space="preserve"> </w:t>
      </w:r>
      <w:r>
        <w:rPr>
          <w:spacing w:val="19"/>
          <w:sz w:val="24"/>
          <w:lang w:eastAsia="zh-TW"/>
        </w:rPr>
        <w:t>意</w:t>
      </w:r>
      <w:r>
        <w:rPr>
          <w:spacing w:val="16"/>
          <w:sz w:val="24"/>
          <w:lang w:eastAsia="zh-TW"/>
        </w:rPr>
        <w:t>經濟部中小</w:t>
      </w:r>
      <w:r>
        <w:rPr>
          <w:spacing w:val="19"/>
          <w:sz w:val="24"/>
          <w:lang w:eastAsia="zh-TW"/>
        </w:rPr>
        <w:t>企</w:t>
      </w:r>
      <w:r>
        <w:rPr>
          <w:spacing w:val="16"/>
          <w:sz w:val="24"/>
          <w:lang w:eastAsia="zh-TW"/>
        </w:rPr>
        <w:t>業</w:t>
      </w:r>
      <w:r>
        <w:rPr>
          <w:spacing w:val="19"/>
          <w:sz w:val="24"/>
          <w:lang w:eastAsia="zh-TW"/>
        </w:rPr>
        <w:t>處（</w:t>
      </w:r>
      <w:r>
        <w:rPr>
          <w:spacing w:val="16"/>
          <w:sz w:val="24"/>
          <w:lang w:eastAsia="zh-TW"/>
        </w:rPr>
        <w:t>下</w:t>
      </w:r>
      <w:r>
        <w:rPr>
          <w:spacing w:val="19"/>
          <w:sz w:val="24"/>
          <w:lang w:eastAsia="zh-TW"/>
        </w:rPr>
        <w:t>稱本</w:t>
      </w:r>
      <w:r>
        <w:rPr>
          <w:spacing w:val="16"/>
          <w:sz w:val="24"/>
          <w:lang w:eastAsia="zh-TW"/>
        </w:rPr>
        <w:t>處</w:t>
      </w:r>
      <w:r>
        <w:rPr>
          <w:spacing w:val="19"/>
          <w:sz w:val="24"/>
          <w:lang w:eastAsia="zh-TW"/>
        </w:rPr>
        <w:t>）、</w:t>
      </w:r>
      <w:r>
        <w:rPr>
          <w:spacing w:val="16"/>
          <w:sz w:val="24"/>
          <w:lang w:eastAsia="zh-TW"/>
        </w:rPr>
        <w:t>「經</w:t>
      </w:r>
      <w:r>
        <w:rPr>
          <w:sz w:val="24"/>
          <w:lang w:eastAsia="zh-TW"/>
        </w:rPr>
        <w:t>依</w:t>
      </w:r>
    </w:p>
    <w:p w14:paraId="5A3C042B" w14:textId="77777777" w:rsidR="00096668" w:rsidRDefault="00000000">
      <w:pPr>
        <w:spacing w:before="31"/>
        <w:ind w:left="373"/>
        <w:rPr>
          <w:sz w:val="24"/>
          <w:lang w:eastAsia="zh-TW"/>
        </w:rPr>
      </w:pPr>
      <w:r>
        <w:rPr>
          <w:sz w:val="24"/>
          <w:lang w:eastAsia="zh-TW"/>
        </w:rPr>
        <w:t>『經濟部中小企業處中小企業融資服務平台介接公務及非公務機關電子資料使用管理規範』</w:t>
      </w:r>
    </w:p>
    <w:p w14:paraId="4B78DD22" w14:textId="77777777" w:rsidR="00096668" w:rsidRDefault="00000000">
      <w:pPr>
        <w:spacing w:before="30" w:line="261" w:lineRule="auto"/>
        <w:ind w:left="373" w:right="648"/>
        <w:jc w:val="both"/>
        <w:rPr>
          <w:sz w:val="24"/>
          <w:lang w:eastAsia="zh-TW"/>
        </w:rPr>
      </w:pPr>
      <w:r>
        <w:rPr>
          <w:spacing w:val="-2"/>
          <w:sz w:val="24"/>
          <w:lang w:eastAsia="zh-TW"/>
        </w:rPr>
        <w:t>（下稱本規範）</w:t>
      </w:r>
      <w:r>
        <w:rPr>
          <w:spacing w:val="-8"/>
          <w:sz w:val="24"/>
          <w:lang w:eastAsia="zh-TW"/>
        </w:rPr>
        <w:t>規定取得並使用加值資料之第二類及第三類單位」</w:t>
      </w:r>
      <w:r>
        <w:rPr>
          <w:spacing w:val="-1"/>
          <w:sz w:val="24"/>
          <w:lang w:eastAsia="zh-TW"/>
        </w:rPr>
        <w:t>（係指臺灣雲市集平台，</w:t>
      </w:r>
      <w:r>
        <w:rPr>
          <w:spacing w:val="-118"/>
          <w:sz w:val="24"/>
          <w:lang w:eastAsia="zh-TW"/>
        </w:rPr>
        <w:t xml:space="preserve"> </w:t>
      </w:r>
      <w:r>
        <w:rPr>
          <w:sz w:val="24"/>
          <w:lang w:eastAsia="zh-TW"/>
        </w:rPr>
        <w:t>下稱原介接單位），以及前揭機構之資料使用者，得依本授權書及個人資料保護法或相關法規，於業務特定目的範圍內，查調、蒐集、處理及利用財政部財政資訊中心、勞動部勞工保險局、經濟部商業司、經濟部工業局、台灣電力股份有限公司、台灣自來水股份有限公司、臺北自來水事業處等介接機關提供之立書人一切業務往來之加值資料，惟該特定目的消失時，前揭機構之資料使用者應於合理作業期間內應停止處理及利用該加值資料。</w:t>
      </w:r>
    </w:p>
    <w:p w14:paraId="76C83053" w14:textId="77777777" w:rsidR="00096668" w:rsidRDefault="00000000">
      <w:pPr>
        <w:spacing w:before="118" w:line="261" w:lineRule="auto"/>
        <w:ind w:left="373" w:right="648" w:firstLine="528"/>
        <w:jc w:val="both"/>
        <w:rPr>
          <w:sz w:val="24"/>
          <w:lang w:eastAsia="zh-TW"/>
        </w:rPr>
      </w:pPr>
      <w:r>
        <w:rPr>
          <w:sz w:val="24"/>
          <w:lang w:eastAsia="zh-TW"/>
        </w:rPr>
        <w:t>本處對於原介接單位，同意於其因相關業務自經濟部中小企業處移撥他單位</w:t>
      </w:r>
      <w:r>
        <w:rPr>
          <w:rFonts w:ascii="Times New Roman" w:eastAsia="Times New Roman"/>
          <w:sz w:val="24"/>
          <w:lang w:eastAsia="zh-TW"/>
        </w:rPr>
        <w:t>(</w:t>
      </w:r>
      <w:r>
        <w:rPr>
          <w:sz w:val="24"/>
          <w:lang w:eastAsia="zh-TW"/>
        </w:rPr>
        <w:t>數位發</w:t>
      </w:r>
      <w:r>
        <w:rPr>
          <w:spacing w:val="-1"/>
          <w:sz w:val="24"/>
          <w:lang w:eastAsia="zh-TW"/>
        </w:rPr>
        <w:t>展部數位產業署</w:t>
      </w:r>
      <w:r>
        <w:rPr>
          <w:rFonts w:ascii="Times New Roman" w:eastAsia="Times New Roman"/>
          <w:spacing w:val="-1"/>
          <w:sz w:val="24"/>
          <w:lang w:eastAsia="zh-TW"/>
        </w:rPr>
        <w:t>)</w:t>
      </w:r>
      <w:r>
        <w:rPr>
          <w:spacing w:val="-1"/>
          <w:sz w:val="24"/>
          <w:lang w:eastAsia="zh-TW"/>
        </w:rPr>
        <w:t>且內部系統倘未完成轉移前，配合原介接單位持續提供現行串接作業並共</w:t>
      </w:r>
      <w:r>
        <w:rPr>
          <w:sz w:val="24"/>
          <w:lang w:eastAsia="zh-TW"/>
        </w:rPr>
        <w:t>同對外提供服務。</w:t>
      </w:r>
    </w:p>
    <w:p w14:paraId="78F2CB39" w14:textId="77777777" w:rsidR="00096668" w:rsidRDefault="00000000">
      <w:pPr>
        <w:spacing w:line="261" w:lineRule="auto"/>
        <w:ind w:left="373" w:right="648" w:firstLine="528"/>
        <w:rPr>
          <w:sz w:val="24"/>
          <w:lang w:eastAsia="zh-TW"/>
        </w:rPr>
      </w:pPr>
      <w:r>
        <w:rPr>
          <w:sz w:val="24"/>
          <w:lang w:eastAsia="zh-TW"/>
        </w:rPr>
        <w:t>本處、原介接單位，以及前揭機構之資料使用者對加值資料之使用，如有違法情事，</w:t>
      </w:r>
      <w:r>
        <w:rPr>
          <w:spacing w:val="-117"/>
          <w:sz w:val="24"/>
          <w:lang w:eastAsia="zh-TW"/>
        </w:rPr>
        <w:t xml:space="preserve"> </w:t>
      </w:r>
      <w:r>
        <w:rPr>
          <w:sz w:val="24"/>
          <w:lang w:eastAsia="zh-TW"/>
        </w:rPr>
        <w:t>致當事人權益受損害者，應負民事損害賠償及刑事責任。</w:t>
      </w:r>
    </w:p>
    <w:p w14:paraId="156B3947" w14:textId="77777777" w:rsidR="00096668" w:rsidRDefault="00096668">
      <w:pPr>
        <w:pStyle w:val="a3"/>
        <w:rPr>
          <w:sz w:val="24"/>
          <w:lang w:eastAsia="zh-TW"/>
        </w:rPr>
      </w:pPr>
    </w:p>
    <w:p w14:paraId="4D811E1A" w14:textId="77777777" w:rsidR="00096668" w:rsidRDefault="00096668">
      <w:pPr>
        <w:pStyle w:val="a3"/>
        <w:spacing w:before="2"/>
        <w:rPr>
          <w:sz w:val="20"/>
          <w:lang w:eastAsia="zh-TW"/>
        </w:rPr>
      </w:pPr>
    </w:p>
    <w:p w14:paraId="6D6CA5F5" w14:textId="77777777" w:rsidR="00096668" w:rsidRDefault="00000000">
      <w:pPr>
        <w:pStyle w:val="a3"/>
        <w:spacing w:line="376" w:lineRule="exact"/>
        <w:ind w:left="152"/>
        <w:rPr>
          <w:lang w:eastAsia="zh-TW"/>
        </w:rPr>
      </w:pPr>
      <w:r>
        <w:rPr>
          <w:spacing w:val="-1"/>
          <w:lang w:eastAsia="zh-TW"/>
        </w:rPr>
        <w:t>本件授權書有效期限</w:t>
      </w:r>
    </w:p>
    <w:p w14:paraId="7C279206" w14:textId="77777777" w:rsidR="00096668" w:rsidRDefault="00000000">
      <w:pPr>
        <w:pStyle w:val="a3"/>
        <w:spacing w:line="376" w:lineRule="exact"/>
        <w:ind w:left="152"/>
        <w:rPr>
          <w:lang w:eastAsia="zh-TW"/>
        </w:rPr>
      </w:pPr>
      <w:r>
        <w:rPr>
          <w:spacing w:val="18"/>
          <w:lang w:eastAsia="zh-TW"/>
        </w:rPr>
        <w:t>自中華民國 年 月 日起至民國 年 月 日止。</w:t>
      </w:r>
    </w:p>
    <w:p w14:paraId="1519F149" w14:textId="77777777" w:rsidR="00096668" w:rsidRDefault="00096668">
      <w:pPr>
        <w:pStyle w:val="a3"/>
        <w:spacing w:before="1"/>
        <w:rPr>
          <w:sz w:val="22"/>
          <w:lang w:eastAsia="zh-TW"/>
        </w:rPr>
      </w:pPr>
    </w:p>
    <w:p w14:paraId="1F4A2FCC" w14:textId="77777777" w:rsidR="00096668" w:rsidRDefault="00000000">
      <w:pPr>
        <w:ind w:left="152"/>
        <w:rPr>
          <w:sz w:val="24"/>
          <w:lang w:eastAsia="zh-TW"/>
        </w:rPr>
      </w:pPr>
      <w:r>
        <w:rPr>
          <w:sz w:val="24"/>
          <w:lang w:eastAsia="zh-TW"/>
        </w:rPr>
        <w:t>立書人授權介接資料使用單位查調之介接資料包括：</w:t>
      </w:r>
    </w:p>
    <w:p w14:paraId="7C187A60" w14:textId="630E5B8C" w:rsidR="00096668" w:rsidRDefault="006D20E5">
      <w:pPr>
        <w:pStyle w:val="a3"/>
        <w:spacing w:before="1"/>
        <w:rPr>
          <w:sz w:val="3"/>
          <w:lang w:eastAsia="zh-TW"/>
        </w:rPr>
      </w:pPr>
      <w:r>
        <w:rPr>
          <w:noProof/>
        </w:rPr>
        <mc:AlternateContent>
          <mc:Choice Requires="wpg">
            <w:drawing>
              <wp:anchor distT="0" distB="0" distL="0" distR="0" simplePos="0" relativeHeight="487591936" behindDoc="1" locked="0" layoutInCell="1" allowOverlap="1" wp14:anchorId="1BEF30AB" wp14:editId="084BE7F5">
                <wp:simplePos x="0" y="0"/>
                <wp:positionH relativeFrom="page">
                  <wp:posOffset>697865</wp:posOffset>
                </wp:positionH>
                <wp:positionV relativeFrom="paragraph">
                  <wp:posOffset>43180</wp:posOffset>
                </wp:positionV>
                <wp:extent cx="6492240" cy="1161415"/>
                <wp:effectExtent l="0" t="0" r="0" b="0"/>
                <wp:wrapTopAndBottom/>
                <wp:docPr id="1312730278"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240" cy="1161415"/>
                          <a:chOff x="1099" y="68"/>
                          <a:chExt cx="10224" cy="1829"/>
                        </a:xfrm>
                      </wpg:grpSpPr>
                      <wps:wsp>
                        <wps:cNvPr id="230006009" name="docshape10"/>
                        <wps:cNvSpPr>
                          <a:spLocks/>
                        </wps:cNvSpPr>
                        <wps:spPr bwMode="auto">
                          <a:xfrm>
                            <a:off x="1099" y="67"/>
                            <a:ext cx="10215" cy="1829"/>
                          </a:xfrm>
                          <a:custGeom>
                            <a:avLst/>
                            <a:gdLst>
                              <a:gd name="T0" fmla="+- 0 11314 1099"/>
                              <a:gd name="T1" fmla="*/ T0 w 10215"/>
                              <a:gd name="T2" fmla="+- 0 68 68"/>
                              <a:gd name="T3" fmla="*/ 68 h 1829"/>
                              <a:gd name="T4" fmla="+- 0 1099 1099"/>
                              <a:gd name="T5" fmla="*/ T4 w 10215"/>
                              <a:gd name="T6" fmla="+- 0 68 68"/>
                              <a:gd name="T7" fmla="*/ 68 h 1829"/>
                              <a:gd name="T8" fmla="+- 0 1099 1099"/>
                              <a:gd name="T9" fmla="*/ T8 w 10215"/>
                              <a:gd name="T10" fmla="+- 0 77 68"/>
                              <a:gd name="T11" fmla="*/ 77 h 1829"/>
                              <a:gd name="T12" fmla="+- 0 1099 1099"/>
                              <a:gd name="T13" fmla="*/ T12 w 10215"/>
                              <a:gd name="T14" fmla="+- 0 1887 68"/>
                              <a:gd name="T15" fmla="*/ 1887 h 1829"/>
                              <a:gd name="T16" fmla="+- 0 1099 1099"/>
                              <a:gd name="T17" fmla="*/ T16 w 10215"/>
                              <a:gd name="T18" fmla="+- 0 1897 68"/>
                              <a:gd name="T19" fmla="*/ 1897 h 1829"/>
                              <a:gd name="T20" fmla="+- 0 1109 1099"/>
                              <a:gd name="T21" fmla="*/ T20 w 10215"/>
                              <a:gd name="T22" fmla="+- 0 1897 68"/>
                              <a:gd name="T23" fmla="*/ 1897 h 1829"/>
                              <a:gd name="T24" fmla="+- 0 2942 1099"/>
                              <a:gd name="T25" fmla="*/ T24 w 10215"/>
                              <a:gd name="T26" fmla="+- 0 1897 68"/>
                              <a:gd name="T27" fmla="*/ 1897 h 1829"/>
                              <a:gd name="T28" fmla="+- 0 2942 1099"/>
                              <a:gd name="T29" fmla="*/ T28 w 10215"/>
                              <a:gd name="T30" fmla="+- 0 1887 68"/>
                              <a:gd name="T31" fmla="*/ 1887 h 1829"/>
                              <a:gd name="T32" fmla="+- 0 1109 1099"/>
                              <a:gd name="T33" fmla="*/ T32 w 10215"/>
                              <a:gd name="T34" fmla="+- 0 1887 68"/>
                              <a:gd name="T35" fmla="*/ 1887 h 1829"/>
                              <a:gd name="T36" fmla="+- 0 1109 1099"/>
                              <a:gd name="T37" fmla="*/ T36 w 10215"/>
                              <a:gd name="T38" fmla="+- 0 77 68"/>
                              <a:gd name="T39" fmla="*/ 77 h 1829"/>
                              <a:gd name="T40" fmla="+- 0 11314 1099"/>
                              <a:gd name="T41" fmla="*/ T40 w 10215"/>
                              <a:gd name="T42" fmla="+- 0 77 68"/>
                              <a:gd name="T43" fmla="*/ 77 h 1829"/>
                              <a:gd name="T44" fmla="+- 0 11314 1099"/>
                              <a:gd name="T45" fmla="*/ T44 w 10215"/>
                              <a:gd name="T46" fmla="+- 0 68 68"/>
                              <a:gd name="T47" fmla="*/ 68 h 1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15" h="1829">
                                <a:moveTo>
                                  <a:pt x="10215" y="0"/>
                                </a:moveTo>
                                <a:lnTo>
                                  <a:pt x="0" y="0"/>
                                </a:lnTo>
                                <a:lnTo>
                                  <a:pt x="0" y="9"/>
                                </a:lnTo>
                                <a:lnTo>
                                  <a:pt x="0" y="1819"/>
                                </a:lnTo>
                                <a:lnTo>
                                  <a:pt x="0" y="1829"/>
                                </a:lnTo>
                                <a:lnTo>
                                  <a:pt x="10" y="1829"/>
                                </a:lnTo>
                                <a:lnTo>
                                  <a:pt x="1843" y="1829"/>
                                </a:lnTo>
                                <a:lnTo>
                                  <a:pt x="1843" y="1819"/>
                                </a:lnTo>
                                <a:lnTo>
                                  <a:pt x="10" y="1819"/>
                                </a:lnTo>
                                <a:lnTo>
                                  <a:pt x="10" y="9"/>
                                </a:lnTo>
                                <a:lnTo>
                                  <a:pt x="10215" y="9"/>
                                </a:lnTo>
                                <a:lnTo>
                                  <a:pt x="102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594482" name="docshape11"/>
                        <wps:cNvSpPr txBox="1">
                          <a:spLocks noChangeArrowheads="1"/>
                        </wps:cNvSpPr>
                        <wps:spPr bwMode="auto">
                          <a:xfrm>
                            <a:off x="2947" y="72"/>
                            <a:ext cx="8372" cy="18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24DA13" w14:textId="77777777" w:rsidR="00096668" w:rsidRDefault="00000000">
                              <w:pPr>
                                <w:numPr>
                                  <w:ilvl w:val="0"/>
                                  <w:numId w:val="1"/>
                                </w:numPr>
                                <w:tabs>
                                  <w:tab w:val="left" w:pos="583"/>
                                  <w:tab w:val="left" w:pos="584"/>
                                </w:tabs>
                                <w:spacing w:before="113"/>
                                <w:ind w:hanging="481"/>
                                <w:rPr>
                                  <w:sz w:val="24"/>
                                  <w:lang w:eastAsia="zh-TW"/>
                                </w:rPr>
                              </w:pPr>
                              <w:r>
                                <w:rPr>
                                  <w:sz w:val="24"/>
                                  <w:lang w:eastAsia="zh-TW"/>
                                </w:rPr>
                                <w:t>查詢項目：營業登記資料。</w:t>
                              </w:r>
                            </w:p>
                            <w:p w14:paraId="2BCEC37A" w14:textId="77777777" w:rsidR="00096668" w:rsidRDefault="00000000">
                              <w:pPr>
                                <w:numPr>
                                  <w:ilvl w:val="0"/>
                                  <w:numId w:val="1"/>
                                </w:numPr>
                                <w:tabs>
                                  <w:tab w:val="left" w:pos="583"/>
                                  <w:tab w:val="left" w:pos="584"/>
                                </w:tabs>
                                <w:spacing w:before="53" w:line="280" w:lineRule="auto"/>
                                <w:ind w:right="336"/>
                                <w:rPr>
                                  <w:sz w:val="24"/>
                                  <w:lang w:eastAsia="zh-TW"/>
                                </w:rPr>
                              </w:pPr>
                              <w:r>
                                <w:rPr>
                                  <w:spacing w:val="-1"/>
                                  <w:sz w:val="24"/>
                                  <w:lang w:eastAsia="zh-TW"/>
                                </w:rPr>
                                <w:t>單次授權僅限發查一次，惟查詢未成功，且原因為後端系統問題者，得</w:t>
                              </w:r>
                              <w:r>
                                <w:rPr>
                                  <w:sz w:val="24"/>
                                  <w:lang w:eastAsia="zh-TW"/>
                                </w:rPr>
                                <w:t>於授權期間重新查詢至成功查詢資料為止。</w:t>
                              </w:r>
                            </w:p>
                            <w:p w14:paraId="362DD81E" w14:textId="77777777" w:rsidR="00096668" w:rsidRDefault="00000000">
                              <w:pPr>
                                <w:numPr>
                                  <w:ilvl w:val="0"/>
                                  <w:numId w:val="1"/>
                                </w:numPr>
                                <w:tabs>
                                  <w:tab w:val="left" w:pos="583"/>
                                  <w:tab w:val="left" w:pos="584"/>
                                </w:tabs>
                                <w:spacing w:line="333" w:lineRule="exact"/>
                                <w:ind w:hanging="481"/>
                                <w:rPr>
                                  <w:sz w:val="24"/>
                                  <w:lang w:eastAsia="zh-TW"/>
                                </w:rPr>
                              </w:pPr>
                              <w:r>
                                <w:rPr>
                                  <w:sz w:val="24"/>
                                  <w:lang w:eastAsia="zh-TW"/>
                                </w:rPr>
                                <w:t>查詢結果可供列印及存取。</w:t>
                              </w:r>
                            </w:p>
                          </w:txbxContent>
                        </wps:txbx>
                        <wps:bodyPr rot="0" vert="horz" wrap="square" lIns="0" tIns="0" rIns="0" bIns="0" anchor="t" anchorCtr="0" upright="1">
                          <a:noAutofit/>
                        </wps:bodyPr>
                      </wps:wsp>
                      <wps:wsp>
                        <wps:cNvPr id="778685479" name="docshape12"/>
                        <wps:cNvSpPr txBox="1">
                          <a:spLocks noChangeArrowheads="1"/>
                        </wps:cNvSpPr>
                        <wps:spPr bwMode="auto">
                          <a:xfrm>
                            <a:off x="1905" y="862"/>
                            <a:ext cx="2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0949" w14:textId="77777777" w:rsidR="00096668" w:rsidRDefault="00000000">
                              <w:pPr>
                                <w:spacing w:line="240" w:lineRule="exact"/>
                                <w:rPr>
                                  <w:sz w:val="24"/>
                                </w:rPr>
                              </w:pP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F30AB" id="docshapegroup9" o:spid="_x0000_s1030" style="position:absolute;margin-left:54.95pt;margin-top:3.4pt;width:511.2pt;height:91.45pt;z-index:-15724544;mso-wrap-distance-left:0;mso-wrap-distance-right:0;mso-position-horizontal-relative:page" coordorigin="1099,68" coordsize="10224,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">
                <v:shape id="docshape10" o:spid="_x0000_s1031" style="position:absolute;left:1099;top:67;width:10215;height:1829;visibility:visible;mso-wrap-style:square;v-text-anchor:top" coordsize="10215,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" path="m10215,l,,,9,,1819r,10l10,1829r1833,l1843,1819r-1833,l10,9r10205,l10215,xe" fillcolor="black" stroked="f">
                  <v:path arrowok="t" o:connecttype="custom" o:connectlocs="10215,68;0,68;0,77;0,1887;0,1897;10,1897;1843,1897;1843,1887;10,1887;10,77;10215,77;10215,68" o:connectangles="0,0,0,0,0,0,0,0,0,0,0,0"/>
                </v:shape>
                <v:shape id="docshape11" o:spid="_x0000_s1032" type="#_x0000_t202" style="position:absolute;left:2947;top:72;width:8372;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" filled="f" strokeweight=".48pt">
                  <v:textbox inset="0,0,0,0">
                    <w:txbxContent>
                      <w:p w14:paraId="0724DA13" w14:textId="77777777" w:rsidR="00096668" w:rsidRDefault="00000000">
                        <w:pPr>
                          <w:numPr>
                            <w:ilvl w:val="0"/>
                            <w:numId w:val="1"/>
                          </w:numPr>
                          <w:tabs>
                            <w:tab w:val="left" w:pos="583"/>
                            <w:tab w:val="left" w:pos="584"/>
                          </w:tabs>
                          <w:spacing w:before="113"/>
                          <w:ind w:hanging="481"/>
                          <w:rPr>
                            <w:sz w:val="24"/>
                            <w:lang w:eastAsia="zh-TW"/>
                          </w:rPr>
                        </w:pPr>
                        <w:r>
                          <w:rPr>
                            <w:sz w:val="24"/>
                            <w:lang w:eastAsia="zh-TW"/>
                          </w:rPr>
                          <w:t>查詢項目：營業登記資料。</w:t>
                        </w:r>
                      </w:p>
                      <w:p w14:paraId="2BCEC37A" w14:textId="77777777" w:rsidR="00096668" w:rsidRDefault="00000000">
                        <w:pPr>
                          <w:numPr>
                            <w:ilvl w:val="0"/>
                            <w:numId w:val="1"/>
                          </w:numPr>
                          <w:tabs>
                            <w:tab w:val="left" w:pos="583"/>
                            <w:tab w:val="left" w:pos="584"/>
                          </w:tabs>
                          <w:spacing w:before="53" w:line="280" w:lineRule="auto"/>
                          <w:ind w:right="336"/>
                          <w:rPr>
                            <w:sz w:val="24"/>
                            <w:lang w:eastAsia="zh-TW"/>
                          </w:rPr>
                        </w:pPr>
                        <w:r>
                          <w:rPr>
                            <w:spacing w:val="-1"/>
                            <w:sz w:val="24"/>
                            <w:lang w:eastAsia="zh-TW"/>
                          </w:rPr>
                          <w:t>單次授權僅限發查一次，惟查詢未成功，且原因為後端系統問題者，得</w:t>
                        </w:r>
                        <w:r>
                          <w:rPr>
                            <w:sz w:val="24"/>
                            <w:lang w:eastAsia="zh-TW"/>
                          </w:rPr>
                          <w:t>於授權期間重新查詢至成功查詢資料為止。</w:t>
                        </w:r>
                      </w:p>
                      <w:p w14:paraId="362DD81E" w14:textId="77777777" w:rsidR="00096668" w:rsidRDefault="00000000">
                        <w:pPr>
                          <w:numPr>
                            <w:ilvl w:val="0"/>
                            <w:numId w:val="1"/>
                          </w:numPr>
                          <w:tabs>
                            <w:tab w:val="left" w:pos="583"/>
                            <w:tab w:val="left" w:pos="584"/>
                          </w:tabs>
                          <w:spacing w:line="333" w:lineRule="exact"/>
                          <w:ind w:hanging="481"/>
                          <w:rPr>
                            <w:sz w:val="24"/>
                            <w:lang w:eastAsia="zh-TW"/>
                          </w:rPr>
                        </w:pPr>
                        <w:r>
                          <w:rPr>
                            <w:sz w:val="24"/>
                            <w:lang w:eastAsia="zh-TW"/>
                          </w:rPr>
                          <w:t>查詢結果可供列印及存取。</w:t>
                        </w:r>
                      </w:p>
                    </w:txbxContent>
                  </v:textbox>
                </v:shape>
                <v:shape id="docshape12" o:spid="_x0000_s1033" type="#_x0000_t202" style="position:absolute;left:1905;top:862;width:2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" filled="f" stroked="f">
                  <v:textbox inset="0,0,0,0">
                    <w:txbxContent>
                      <w:p w14:paraId="0C2B0949" w14:textId="77777777" w:rsidR="00096668" w:rsidRDefault="00000000">
                        <w:pPr>
                          <w:spacing w:line="240" w:lineRule="exact"/>
                          <w:rPr>
                            <w:sz w:val="24"/>
                          </w:rPr>
                        </w:pPr>
                        <w:r>
                          <w:rPr>
                            <w:sz w:val="24"/>
                          </w:rPr>
                          <w:t>□</w:t>
                        </w:r>
                      </w:p>
                    </w:txbxContent>
                  </v:textbox>
                </v:shape>
                <w10:wrap type="topAndBottom" anchorx="page"/>
              </v:group>
            </w:pict>
          </mc:Fallback>
        </mc:AlternateContent>
      </w:r>
    </w:p>
    <w:p w14:paraId="521BA9D6" w14:textId="77777777" w:rsidR="00096668" w:rsidRDefault="00096668">
      <w:pPr>
        <w:pStyle w:val="a3"/>
        <w:spacing w:before="3"/>
        <w:rPr>
          <w:sz w:val="13"/>
          <w:lang w:eastAsia="zh-TW"/>
        </w:rPr>
      </w:pPr>
    </w:p>
    <w:p w14:paraId="0A4F656A" w14:textId="77777777" w:rsidR="00096668" w:rsidRDefault="00000000">
      <w:pPr>
        <w:tabs>
          <w:tab w:val="left" w:pos="6543"/>
        </w:tabs>
        <w:spacing w:before="41"/>
        <w:ind w:left="5644"/>
        <w:rPr>
          <w:sz w:val="30"/>
          <w:lang w:eastAsia="zh-TW"/>
        </w:rPr>
      </w:pPr>
      <w:r>
        <w:rPr>
          <w:sz w:val="30"/>
          <w:lang w:eastAsia="zh-TW"/>
        </w:rPr>
        <w:t>此致</w:t>
      </w:r>
      <w:r>
        <w:rPr>
          <w:sz w:val="30"/>
          <w:lang w:eastAsia="zh-TW"/>
        </w:rPr>
        <w:tab/>
        <w:t>經濟部中小企業處</w:t>
      </w:r>
    </w:p>
    <w:p w14:paraId="22F251DA" w14:textId="77777777" w:rsidR="00096668" w:rsidRDefault="00096668">
      <w:pPr>
        <w:pStyle w:val="a3"/>
        <w:spacing w:before="7"/>
        <w:rPr>
          <w:sz w:val="11"/>
          <w:lang w:eastAsia="zh-TW"/>
        </w:rPr>
      </w:pPr>
    </w:p>
    <w:p w14:paraId="453AD077" w14:textId="77777777" w:rsidR="00096668" w:rsidRDefault="00000000">
      <w:pPr>
        <w:spacing w:before="53"/>
        <w:ind w:left="152"/>
        <w:rPr>
          <w:sz w:val="24"/>
          <w:lang w:eastAsia="zh-TW"/>
        </w:rPr>
      </w:pPr>
      <w:r>
        <w:rPr>
          <w:sz w:val="24"/>
          <w:lang w:eastAsia="zh-TW"/>
        </w:rPr>
        <w:t>立書人</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1457"/>
        <w:gridCol w:w="2748"/>
        <w:gridCol w:w="2354"/>
        <w:gridCol w:w="3120"/>
      </w:tblGrid>
      <w:tr w:rsidR="00096668" w14:paraId="451ED703" w14:textId="77777777">
        <w:trPr>
          <w:trHeight w:val="321"/>
        </w:trPr>
        <w:tc>
          <w:tcPr>
            <w:tcW w:w="1985" w:type="dxa"/>
            <w:gridSpan w:val="2"/>
          </w:tcPr>
          <w:p w14:paraId="7C5C4EE0" w14:textId="77777777" w:rsidR="00096668" w:rsidRDefault="00000000">
            <w:pPr>
              <w:pStyle w:val="TableParagraph"/>
              <w:spacing w:line="301" w:lineRule="exact"/>
              <w:ind w:left="107"/>
              <w:rPr>
                <w:sz w:val="24"/>
              </w:rPr>
            </w:pPr>
            <w:r>
              <w:rPr>
                <w:sz w:val="24"/>
              </w:rPr>
              <w:t>公司</w:t>
            </w:r>
            <w:r>
              <w:rPr>
                <w:rFonts w:ascii="Times New Roman" w:eastAsia="Times New Roman"/>
                <w:sz w:val="24"/>
              </w:rPr>
              <w:t>/</w:t>
            </w:r>
            <w:r>
              <w:rPr>
                <w:sz w:val="24"/>
              </w:rPr>
              <w:t>行號名稱</w:t>
            </w:r>
          </w:p>
        </w:tc>
        <w:tc>
          <w:tcPr>
            <w:tcW w:w="2748" w:type="dxa"/>
          </w:tcPr>
          <w:p w14:paraId="7C4AEBEB" w14:textId="77777777" w:rsidR="00096668" w:rsidRDefault="00096668">
            <w:pPr>
              <w:pStyle w:val="TableParagraph"/>
              <w:rPr>
                <w:rFonts w:ascii="Times New Roman"/>
                <w:sz w:val="24"/>
              </w:rPr>
            </w:pPr>
          </w:p>
        </w:tc>
        <w:tc>
          <w:tcPr>
            <w:tcW w:w="2354" w:type="dxa"/>
          </w:tcPr>
          <w:p w14:paraId="6149A303" w14:textId="77777777" w:rsidR="00096668" w:rsidRDefault="00000000">
            <w:pPr>
              <w:pStyle w:val="TableParagraph"/>
              <w:spacing w:line="301" w:lineRule="exact"/>
              <w:ind w:left="107"/>
              <w:rPr>
                <w:sz w:val="24"/>
              </w:rPr>
            </w:pPr>
            <w:r>
              <w:rPr>
                <w:sz w:val="24"/>
              </w:rPr>
              <w:t>公司</w:t>
            </w:r>
            <w:r>
              <w:rPr>
                <w:rFonts w:ascii="Times New Roman" w:eastAsia="Times New Roman"/>
                <w:sz w:val="24"/>
              </w:rPr>
              <w:t>/</w:t>
            </w:r>
            <w:r>
              <w:rPr>
                <w:sz w:val="24"/>
              </w:rPr>
              <w:t>行號統一編號</w:t>
            </w:r>
          </w:p>
        </w:tc>
        <w:tc>
          <w:tcPr>
            <w:tcW w:w="3120" w:type="dxa"/>
          </w:tcPr>
          <w:p w14:paraId="60FF81AE" w14:textId="77777777" w:rsidR="00096668" w:rsidRDefault="00096668">
            <w:pPr>
              <w:pStyle w:val="TableParagraph"/>
              <w:rPr>
                <w:rFonts w:ascii="Times New Roman"/>
                <w:sz w:val="24"/>
              </w:rPr>
            </w:pPr>
          </w:p>
        </w:tc>
      </w:tr>
      <w:tr w:rsidR="00096668" w14:paraId="062FC5DC" w14:textId="77777777">
        <w:trPr>
          <w:trHeight w:val="321"/>
        </w:trPr>
        <w:tc>
          <w:tcPr>
            <w:tcW w:w="1985" w:type="dxa"/>
            <w:gridSpan w:val="2"/>
          </w:tcPr>
          <w:p w14:paraId="4B2B7005" w14:textId="77777777" w:rsidR="00096668" w:rsidRDefault="00000000">
            <w:pPr>
              <w:pStyle w:val="TableParagraph"/>
              <w:spacing w:line="301" w:lineRule="exact"/>
              <w:ind w:left="107"/>
              <w:rPr>
                <w:sz w:val="24"/>
              </w:rPr>
            </w:pPr>
            <w:r>
              <w:rPr>
                <w:sz w:val="24"/>
              </w:rPr>
              <w:t>負責人姓名</w:t>
            </w:r>
          </w:p>
        </w:tc>
        <w:tc>
          <w:tcPr>
            <w:tcW w:w="2748" w:type="dxa"/>
          </w:tcPr>
          <w:p w14:paraId="5C75592A" w14:textId="77777777" w:rsidR="00096668" w:rsidRDefault="00096668">
            <w:pPr>
              <w:pStyle w:val="TableParagraph"/>
              <w:rPr>
                <w:rFonts w:ascii="Times New Roman"/>
                <w:sz w:val="24"/>
              </w:rPr>
            </w:pPr>
          </w:p>
        </w:tc>
        <w:tc>
          <w:tcPr>
            <w:tcW w:w="2354" w:type="dxa"/>
          </w:tcPr>
          <w:p w14:paraId="1CEA88EF" w14:textId="77777777" w:rsidR="00096668" w:rsidRDefault="00000000">
            <w:pPr>
              <w:pStyle w:val="TableParagraph"/>
              <w:spacing w:line="301" w:lineRule="exact"/>
              <w:ind w:left="107"/>
              <w:rPr>
                <w:sz w:val="24"/>
              </w:rPr>
            </w:pPr>
            <w:r>
              <w:rPr>
                <w:sz w:val="24"/>
              </w:rPr>
              <w:t>負責人身分證字號</w:t>
            </w:r>
          </w:p>
        </w:tc>
        <w:tc>
          <w:tcPr>
            <w:tcW w:w="3120" w:type="dxa"/>
          </w:tcPr>
          <w:p w14:paraId="6C940925" w14:textId="77777777" w:rsidR="00096668" w:rsidRDefault="00096668">
            <w:pPr>
              <w:pStyle w:val="TableParagraph"/>
              <w:rPr>
                <w:rFonts w:ascii="Times New Roman"/>
                <w:sz w:val="24"/>
              </w:rPr>
            </w:pPr>
          </w:p>
        </w:tc>
      </w:tr>
      <w:tr w:rsidR="00096668" w14:paraId="177583AB" w14:textId="77777777">
        <w:trPr>
          <w:trHeight w:val="1257"/>
        </w:trPr>
        <w:tc>
          <w:tcPr>
            <w:tcW w:w="528" w:type="dxa"/>
          </w:tcPr>
          <w:p w14:paraId="71C62E4F" w14:textId="77777777" w:rsidR="00096668" w:rsidRDefault="00000000">
            <w:pPr>
              <w:pStyle w:val="TableParagraph"/>
              <w:spacing w:before="76" w:line="223" w:lineRule="auto"/>
              <w:ind w:left="122" w:right="112"/>
              <w:jc w:val="both"/>
              <w:rPr>
                <w:sz w:val="28"/>
              </w:rPr>
            </w:pPr>
            <w:r>
              <w:rPr>
                <w:sz w:val="28"/>
              </w:rPr>
              <w:t>簽章欄</w:t>
            </w:r>
          </w:p>
        </w:tc>
        <w:tc>
          <w:tcPr>
            <w:tcW w:w="9679" w:type="dxa"/>
            <w:gridSpan w:val="4"/>
          </w:tcPr>
          <w:p w14:paraId="5AEB7F0A" w14:textId="77777777" w:rsidR="00096668" w:rsidRDefault="00000000">
            <w:pPr>
              <w:pStyle w:val="TableParagraph"/>
              <w:spacing w:line="312" w:lineRule="exact"/>
              <w:ind w:left="110"/>
              <w:rPr>
                <w:sz w:val="24"/>
                <w:lang w:eastAsia="zh-TW"/>
              </w:rPr>
            </w:pPr>
            <w:r>
              <w:rPr>
                <w:sz w:val="20"/>
                <w:lang w:eastAsia="zh-TW"/>
              </w:rPr>
              <w:t>□</w:t>
            </w:r>
            <w:r>
              <w:rPr>
                <w:sz w:val="24"/>
                <w:lang w:eastAsia="zh-TW"/>
              </w:rPr>
              <w:t>我已詳閱「中小企業融資服務平台蒐集個人資料告知事項暨個人資料提供同意書」。</w:t>
            </w:r>
          </w:p>
        </w:tc>
      </w:tr>
    </w:tbl>
    <w:p w14:paraId="1248F337" w14:textId="77777777" w:rsidR="00096668" w:rsidRDefault="00000000">
      <w:pPr>
        <w:tabs>
          <w:tab w:val="left" w:pos="8538"/>
          <w:tab w:val="left" w:pos="9258"/>
          <w:tab w:val="left" w:pos="9978"/>
        </w:tabs>
        <w:spacing w:line="312" w:lineRule="exact"/>
        <w:ind w:left="6858"/>
        <w:rPr>
          <w:sz w:val="24"/>
        </w:rPr>
      </w:pPr>
      <w:r>
        <w:rPr>
          <w:sz w:val="24"/>
        </w:rPr>
        <w:t>中華民國</w:t>
      </w:r>
      <w:r>
        <w:rPr>
          <w:sz w:val="24"/>
        </w:rPr>
        <w:tab/>
        <w:t>年</w:t>
      </w:r>
      <w:r>
        <w:rPr>
          <w:sz w:val="24"/>
        </w:rPr>
        <w:tab/>
        <w:t>月</w:t>
      </w:r>
      <w:r>
        <w:rPr>
          <w:sz w:val="24"/>
        </w:rPr>
        <w:tab/>
        <w:t>日</w:t>
      </w:r>
    </w:p>
    <w:sectPr w:rsidR="00096668">
      <w:footerReference w:type="default" r:id="rId35"/>
      <w:pgSz w:w="11910" w:h="16840"/>
      <w:pgMar w:top="1280" w:right="480" w:bottom="1020" w:left="980" w:header="0" w:footer="8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EA599" w14:textId="77777777" w:rsidR="00377906" w:rsidRDefault="00377906">
      <w:r>
        <w:separator/>
      </w:r>
    </w:p>
  </w:endnote>
  <w:endnote w:type="continuationSeparator" w:id="0">
    <w:p w14:paraId="77CB48DE" w14:textId="77777777" w:rsidR="00377906" w:rsidRDefault="00377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608D0" w14:textId="082B9FA0" w:rsidR="00096668" w:rsidRDefault="006D20E5">
    <w:pPr>
      <w:pStyle w:val="a3"/>
      <w:spacing w:line="14" w:lineRule="auto"/>
      <w:rPr>
        <w:sz w:val="14"/>
      </w:rPr>
    </w:pPr>
    <w:r>
      <w:rPr>
        <w:noProof/>
      </w:rPr>
      <mc:AlternateContent>
        <mc:Choice Requires="wps">
          <w:drawing>
            <wp:anchor distT="0" distB="0" distL="114300" distR="114300" simplePos="0" relativeHeight="487200768" behindDoc="1" locked="0" layoutInCell="1" allowOverlap="1" wp14:anchorId="4550EDC4" wp14:editId="504F2AD9">
              <wp:simplePos x="0" y="0"/>
              <wp:positionH relativeFrom="page">
                <wp:posOffset>3709670</wp:posOffset>
              </wp:positionH>
              <wp:positionV relativeFrom="page">
                <wp:posOffset>10030460</wp:posOffset>
              </wp:positionV>
              <wp:extent cx="152400" cy="165735"/>
              <wp:effectExtent l="0" t="0" r="0" b="0"/>
              <wp:wrapNone/>
              <wp:docPr id="193405329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A7A38" w14:textId="77777777" w:rsidR="00096668" w:rsidRDefault="00000000">
                          <w:pPr>
                            <w:spacing w:before="10"/>
                            <w:ind w:left="60"/>
                            <w:rPr>
                              <w:rFonts w:ascii="Times New Roman"/>
                              <w:sz w:val="20"/>
                            </w:rPr>
                          </w:pPr>
                          <w:r>
                            <w:fldChar w:fldCharType="begin"/>
                          </w:r>
                          <w:r>
                            <w:rPr>
                              <w:rFonts w:ascii="Times New Roman"/>
                              <w:w w:val="99"/>
                              <w:sz w:val="20"/>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0EDC4" id="_x0000_t202" coordsize="21600,21600" o:spt="202" path="m,l,21600r21600,l21600,xe">
              <v:stroke joinstyle="miter"/>
              <v:path gradientshapeok="t" o:connecttype="rect"/>
            </v:shapetype>
            <v:shape id="docshape1" o:spid="_x0000_s1034" type="#_x0000_t202" style="position:absolute;margin-left:292.1pt;margin-top:789.8pt;width:12pt;height:13.05pt;z-index:-161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" filled="f" stroked="f">
              <v:textbox inset="0,0,0,0">
                <w:txbxContent>
                  <w:p w14:paraId="539A7A38" w14:textId="77777777" w:rsidR="00096668" w:rsidRDefault="00000000">
                    <w:pPr>
                      <w:spacing w:before="10"/>
                      <w:ind w:left="60"/>
                      <w:rPr>
                        <w:rFonts w:ascii="Times New Roman"/>
                        <w:sz w:val="20"/>
                      </w:rPr>
                    </w:pPr>
                    <w:r>
                      <w:fldChar w:fldCharType="begin"/>
                    </w:r>
                    <w:r>
                      <w:rPr>
                        <w:rFonts w:ascii="Times New Roman"/>
                        <w:w w:val="99"/>
                        <w:sz w:val="20"/>
                      </w:rPr>
                      <w:instrText xml:space="preserve"> PAGE </w:instrText>
                    </w:r>
                    <w:r>
                      <w:fldChar w:fldCharType="separate"/>
                    </w:r>
                    <w: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C2A54" w14:textId="5674433B" w:rsidR="00096668" w:rsidRDefault="006D20E5">
    <w:pPr>
      <w:pStyle w:val="a3"/>
      <w:spacing w:line="14" w:lineRule="auto"/>
      <w:rPr>
        <w:sz w:val="20"/>
      </w:rPr>
    </w:pPr>
    <w:r>
      <w:rPr>
        <w:noProof/>
      </w:rPr>
      <mc:AlternateContent>
        <mc:Choice Requires="wps">
          <w:drawing>
            <wp:anchor distT="0" distB="0" distL="114300" distR="114300" simplePos="0" relativeHeight="487201280" behindDoc="1" locked="0" layoutInCell="1" allowOverlap="1" wp14:anchorId="4CBE5B68" wp14:editId="21731188">
              <wp:simplePos x="0" y="0"/>
              <wp:positionH relativeFrom="page">
                <wp:posOffset>3702685</wp:posOffset>
              </wp:positionH>
              <wp:positionV relativeFrom="page">
                <wp:posOffset>10030460</wp:posOffset>
              </wp:positionV>
              <wp:extent cx="153670" cy="165735"/>
              <wp:effectExtent l="0" t="0" r="0" b="0"/>
              <wp:wrapNone/>
              <wp:docPr id="34204666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86D25" w14:textId="77777777" w:rsidR="00096668" w:rsidRDefault="00000000">
                          <w:pPr>
                            <w:spacing w:before="10"/>
                            <w:ind w:left="20"/>
                            <w:rPr>
                              <w:rFonts w:ascii="Times New Roman"/>
                              <w:sz w:val="20"/>
                            </w:rPr>
                          </w:pPr>
                          <w:r>
                            <w:rPr>
                              <w:rFonts w:ascii="Times New Roman"/>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E5B68" id="_x0000_t202" coordsize="21600,21600" o:spt="202" path="m,l,21600r21600,l21600,xe">
              <v:stroke joinstyle="miter"/>
              <v:path gradientshapeok="t" o:connecttype="rect"/>
            </v:shapetype>
            <v:shape id="docshape3" o:spid="_x0000_s1035" type="#_x0000_t202" style="position:absolute;margin-left:291.55pt;margin-top:789.8pt;width:12.1pt;height:13.05pt;z-index:-161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" filled="f" stroked="f">
              <v:textbox inset="0,0,0,0">
                <w:txbxContent>
                  <w:p w14:paraId="53186D25" w14:textId="77777777" w:rsidR="00096668" w:rsidRDefault="00000000">
                    <w:pPr>
                      <w:spacing w:before="10"/>
                      <w:ind w:left="20"/>
                      <w:rPr>
                        <w:rFonts w:ascii="Times New Roman"/>
                        <w:sz w:val="20"/>
                      </w:rPr>
                    </w:pPr>
                    <w:r>
                      <w:rPr>
                        <w:rFonts w:ascii="Times New Roman"/>
                        <w:sz w:val="20"/>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A7AFC" w14:textId="18EB2F45" w:rsidR="00096668" w:rsidRDefault="006D20E5">
    <w:pPr>
      <w:pStyle w:val="a3"/>
      <w:spacing w:line="14" w:lineRule="auto"/>
      <w:rPr>
        <w:sz w:val="20"/>
      </w:rPr>
    </w:pPr>
    <w:r>
      <w:rPr>
        <w:noProof/>
      </w:rPr>
      <mc:AlternateContent>
        <mc:Choice Requires="wps">
          <w:drawing>
            <wp:anchor distT="0" distB="0" distL="114300" distR="114300" simplePos="0" relativeHeight="487201792" behindDoc="1" locked="0" layoutInCell="1" allowOverlap="1" wp14:anchorId="3DC59181" wp14:editId="6CFBF4CC">
              <wp:simplePos x="0" y="0"/>
              <wp:positionH relativeFrom="page">
                <wp:posOffset>3705860</wp:posOffset>
              </wp:positionH>
              <wp:positionV relativeFrom="page">
                <wp:posOffset>10030460</wp:posOffset>
              </wp:positionV>
              <wp:extent cx="148590" cy="165735"/>
              <wp:effectExtent l="0" t="0" r="0" b="0"/>
              <wp:wrapNone/>
              <wp:docPr id="88485664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66150" w14:textId="77777777" w:rsidR="00096668" w:rsidRDefault="00000000">
                          <w:pPr>
                            <w:spacing w:before="10"/>
                            <w:ind w:left="20"/>
                            <w:rPr>
                              <w:rFonts w:ascii="Times New Roman"/>
                              <w:sz w:val="20"/>
                            </w:rPr>
                          </w:pPr>
                          <w:r>
                            <w:rPr>
                              <w:rFonts w:ascii="Times New Roman"/>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59181" id="_x0000_t202" coordsize="21600,21600" o:spt="202" path="m,l,21600r21600,l21600,xe">
              <v:stroke joinstyle="miter"/>
              <v:path gradientshapeok="t" o:connecttype="rect"/>
            </v:shapetype>
            <v:shape id="docshape8" o:spid="_x0000_s1036" type="#_x0000_t202" style="position:absolute;margin-left:291.8pt;margin-top:789.8pt;width:11.7pt;height:13.05pt;z-index:-161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" filled="f" stroked="f">
              <v:textbox inset="0,0,0,0">
                <w:txbxContent>
                  <w:p w14:paraId="45766150" w14:textId="77777777" w:rsidR="00096668" w:rsidRDefault="00000000">
                    <w:pPr>
                      <w:spacing w:before="10"/>
                      <w:ind w:left="20"/>
                      <w:rPr>
                        <w:rFonts w:ascii="Times New Roman"/>
                        <w:sz w:val="20"/>
                      </w:rPr>
                    </w:pPr>
                    <w:r>
                      <w:rPr>
                        <w:rFonts w:ascii="Times New Roman"/>
                        <w:sz w:val="20"/>
                      </w:rPr>
                      <w:t>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7E886" w14:textId="77777777" w:rsidR="00377906" w:rsidRDefault="00377906">
      <w:r>
        <w:separator/>
      </w:r>
    </w:p>
  </w:footnote>
  <w:footnote w:type="continuationSeparator" w:id="0">
    <w:p w14:paraId="58F9674C" w14:textId="77777777" w:rsidR="00377906" w:rsidRDefault="003779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A48"/>
    <w:multiLevelType w:val="hybridMultilevel"/>
    <w:tmpl w:val="D2049CC8"/>
    <w:lvl w:ilvl="0" w:tplc="33E08CFA">
      <w:numFmt w:val="bullet"/>
      <w:lvlText w:val=""/>
      <w:lvlJc w:val="left"/>
      <w:pPr>
        <w:ind w:left="313" w:hanging="274"/>
      </w:pPr>
      <w:rPr>
        <w:rFonts w:ascii="Wingdings" w:eastAsia="Wingdings" w:hAnsi="Wingdings" w:cs="Wingdings" w:hint="default"/>
        <w:b w:val="0"/>
        <w:bCs w:val="0"/>
        <w:i w:val="0"/>
        <w:iCs w:val="0"/>
        <w:w w:val="100"/>
        <w:sz w:val="24"/>
        <w:szCs w:val="24"/>
      </w:rPr>
    </w:lvl>
    <w:lvl w:ilvl="1" w:tplc="E164486E">
      <w:numFmt w:val="bullet"/>
      <w:lvlText w:val=""/>
      <w:lvlJc w:val="left"/>
      <w:pPr>
        <w:ind w:left="454" w:hanging="215"/>
      </w:pPr>
      <w:rPr>
        <w:rFonts w:ascii="Wingdings" w:eastAsia="Wingdings" w:hAnsi="Wingdings" w:cs="Wingdings" w:hint="default"/>
        <w:b w:val="0"/>
        <w:bCs w:val="0"/>
        <w:i w:val="0"/>
        <w:iCs w:val="0"/>
        <w:spacing w:val="-1"/>
        <w:w w:val="100"/>
        <w:sz w:val="22"/>
        <w:szCs w:val="22"/>
      </w:rPr>
    </w:lvl>
    <w:lvl w:ilvl="2" w:tplc="05641E44">
      <w:numFmt w:val="bullet"/>
      <w:lvlText w:val="•"/>
      <w:lvlJc w:val="left"/>
      <w:pPr>
        <w:ind w:left="1225" w:hanging="215"/>
      </w:pPr>
      <w:rPr>
        <w:rFonts w:hint="default"/>
      </w:rPr>
    </w:lvl>
    <w:lvl w:ilvl="3" w:tplc="6AA80D36">
      <w:numFmt w:val="bullet"/>
      <w:lvlText w:val="•"/>
      <w:lvlJc w:val="left"/>
      <w:pPr>
        <w:ind w:left="1991" w:hanging="215"/>
      </w:pPr>
      <w:rPr>
        <w:rFonts w:hint="default"/>
      </w:rPr>
    </w:lvl>
    <w:lvl w:ilvl="4" w:tplc="1BAAA7F4">
      <w:numFmt w:val="bullet"/>
      <w:lvlText w:val="•"/>
      <w:lvlJc w:val="left"/>
      <w:pPr>
        <w:ind w:left="2757" w:hanging="215"/>
      </w:pPr>
      <w:rPr>
        <w:rFonts w:hint="default"/>
      </w:rPr>
    </w:lvl>
    <w:lvl w:ilvl="5" w:tplc="A5229D26">
      <w:numFmt w:val="bullet"/>
      <w:lvlText w:val="•"/>
      <w:lvlJc w:val="left"/>
      <w:pPr>
        <w:ind w:left="3523" w:hanging="215"/>
      </w:pPr>
      <w:rPr>
        <w:rFonts w:hint="default"/>
      </w:rPr>
    </w:lvl>
    <w:lvl w:ilvl="6" w:tplc="402438AA">
      <w:numFmt w:val="bullet"/>
      <w:lvlText w:val="•"/>
      <w:lvlJc w:val="left"/>
      <w:pPr>
        <w:ind w:left="4289" w:hanging="215"/>
      </w:pPr>
      <w:rPr>
        <w:rFonts w:hint="default"/>
      </w:rPr>
    </w:lvl>
    <w:lvl w:ilvl="7" w:tplc="21F897EC">
      <w:numFmt w:val="bullet"/>
      <w:lvlText w:val="•"/>
      <w:lvlJc w:val="left"/>
      <w:pPr>
        <w:ind w:left="5055" w:hanging="215"/>
      </w:pPr>
      <w:rPr>
        <w:rFonts w:hint="default"/>
      </w:rPr>
    </w:lvl>
    <w:lvl w:ilvl="8" w:tplc="9FF61F6C">
      <w:numFmt w:val="bullet"/>
      <w:lvlText w:val="•"/>
      <w:lvlJc w:val="left"/>
      <w:pPr>
        <w:ind w:left="5821" w:hanging="215"/>
      </w:pPr>
      <w:rPr>
        <w:rFonts w:hint="default"/>
      </w:rPr>
    </w:lvl>
  </w:abstractNum>
  <w:abstractNum w:abstractNumId="1" w15:restartNumberingAfterBreak="0">
    <w:nsid w:val="1DF1594A"/>
    <w:multiLevelType w:val="hybridMultilevel"/>
    <w:tmpl w:val="5B682C0A"/>
    <w:lvl w:ilvl="0" w:tplc="0108F152">
      <w:start w:val="1"/>
      <w:numFmt w:val="decimal"/>
      <w:lvlText w:val="%1."/>
      <w:lvlJc w:val="left"/>
      <w:pPr>
        <w:ind w:left="1592" w:hanging="480"/>
        <w:jc w:val="left"/>
      </w:pPr>
      <w:rPr>
        <w:rFonts w:ascii="Times New Roman" w:eastAsia="Times New Roman" w:hAnsi="Times New Roman" w:cs="Times New Roman" w:hint="default"/>
        <w:b w:val="0"/>
        <w:bCs w:val="0"/>
        <w:i w:val="0"/>
        <w:iCs w:val="0"/>
        <w:w w:val="100"/>
        <w:sz w:val="28"/>
        <w:szCs w:val="28"/>
      </w:rPr>
    </w:lvl>
    <w:lvl w:ilvl="1" w:tplc="6F8CB206">
      <w:numFmt w:val="bullet"/>
      <w:lvlText w:val="•"/>
      <w:lvlJc w:val="left"/>
      <w:pPr>
        <w:ind w:left="2484" w:hanging="480"/>
      </w:pPr>
      <w:rPr>
        <w:rFonts w:hint="default"/>
      </w:rPr>
    </w:lvl>
    <w:lvl w:ilvl="2" w:tplc="133C60F6">
      <w:numFmt w:val="bullet"/>
      <w:lvlText w:val="•"/>
      <w:lvlJc w:val="left"/>
      <w:pPr>
        <w:ind w:left="3369" w:hanging="480"/>
      </w:pPr>
      <w:rPr>
        <w:rFonts w:hint="default"/>
      </w:rPr>
    </w:lvl>
    <w:lvl w:ilvl="3" w:tplc="48741E38">
      <w:numFmt w:val="bullet"/>
      <w:lvlText w:val="•"/>
      <w:lvlJc w:val="left"/>
      <w:pPr>
        <w:ind w:left="4253" w:hanging="480"/>
      </w:pPr>
      <w:rPr>
        <w:rFonts w:hint="default"/>
      </w:rPr>
    </w:lvl>
    <w:lvl w:ilvl="4" w:tplc="CCE85B0E">
      <w:numFmt w:val="bullet"/>
      <w:lvlText w:val="•"/>
      <w:lvlJc w:val="left"/>
      <w:pPr>
        <w:ind w:left="5138" w:hanging="480"/>
      </w:pPr>
      <w:rPr>
        <w:rFonts w:hint="default"/>
      </w:rPr>
    </w:lvl>
    <w:lvl w:ilvl="5" w:tplc="7B18DAEC">
      <w:numFmt w:val="bullet"/>
      <w:lvlText w:val="•"/>
      <w:lvlJc w:val="left"/>
      <w:pPr>
        <w:ind w:left="6023" w:hanging="480"/>
      </w:pPr>
      <w:rPr>
        <w:rFonts w:hint="default"/>
      </w:rPr>
    </w:lvl>
    <w:lvl w:ilvl="6" w:tplc="4914DEC0">
      <w:numFmt w:val="bullet"/>
      <w:lvlText w:val="•"/>
      <w:lvlJc w:val="left"/>
      <w:pPr>
        <w:ind w:left="6907" w:hanging="480"/>
      </w:pPr>
      <w:rPr>
        <w:rFonts w:hint="default"/>
      </w:rPr>
    </w:lvl>
    <w:lvl w:ilvl="7" w:tplc="E8C8C7D8">
      <w:numFmt w:val="bullet"/>
      <w:lvlText w:val="•"/>
      <w:lvlJc w:val="left"/>
      <w:pPr>
        <w:ind w:left="7792" w:hanging="480"/>
      </w:pPr>
      <w:rPr>
        <w:rFonts w:hint="default"/>
      </w:rPr>
    </w:lvl>
    <w:lvl w:ilvl="8" w:tplc="342C06D2">
      <w:numFmt w:val="bullet"/>
      <w:lvlText w:val="•"/>
      <w:lvlJc w:val="left"/>
      <w:pPr>
        <w:ind w:left="8677" w:hanging="480"/>
      </w:pPr>
      <w:rPr>
        <w:rFonts w:hint="default"/>
      </w:rPr>
    </w:lvl>
  </w:abstractNum>
  <w:abstractNum w:abstractNumId="2" w15:restartNumberingAfterBreak="0">
    <w:nsid w:val="21BD15AE"/>
    <w:multiLevelType w:val="hybridMultilevel"/>
    <w:tmpl w:val="CC0EB90E"/>
    <w:lvl w:ilvl="0" w:tplc="E4E013BA">
      <w:start w:val="1"/>
      <w:numFmt w:val="decimal"/>
      <w:lvlText w:val="%1."/>
      <w:lvlJc w:val="left"/>
      <w:pPr>
        <w:ind w:left="1592" w:hanging="480"/>
        <w:jc w:val="left"/>
      </w:pPr>
      <w:rPr>
        <w:rFonts w:ascii="Times New Roman" w:eastAsia="Times New Roman" w:hAnsi="Times New Roman" w:cs="Times New Roman" w:hint="default"/>
        <w:b w:val="0"/>
        <w:bCs w:val="0"/>
        <w:i w:val="0"/>
        <w:iCs w:val="0"/>
        <w:w w:val="100"/>
        <w:sz w:val="28"/>
        <w:szCs w:val="28"/>
      </w:rPr>
    </w:lvl>
    <w:lvl w:ilvl="1" w:tplc="0F10396E">
      <w:numFmt w:val="bullet"/>
      <w:lvlText w:val="•"/>
      <w:lvlJc w:val="left"/>
      <w:pPr>
        <w:ind w:left="2484" w:hanging="480"/>
      </w:pPr>
      <w:rPr>
        <w:rFonts w:hint="default"/>
      </w:rPr>
    </w:lvl>
    <w:lvl w:ilvl="2" w:tplc="99F4B9D4">
      <w:numFmt w:val="bullet"/>
      <w:lvlText w:val="•"/>
      <w:lvlJc w:val="left"/>
      <w:pPr>
        <w:ind w:left="3369" w:hanging="480"/>
      </w:pPr>
      <w:rPr>
        <w:rFonts w:hint="default"/>
      </w:rPr>
    </w:lvl>
    <w:lvl w:ilvl="3" w:tplc="857C61A4">
      <w:numFmt w:val="bullet"/>
      <w:lvlText w:val="•"/>
      <w:lvlJc w:val="left"/>
      <w:pPr>
        <w:ind w:left="4253" w:hanging="480"/>
      </w:pPr>
      <w:rPr>
        <w:rFonts w:hint="default"/>
      </w:rPr>
    </w:lvl>
    <w:lvl w:ilvl="4" w:tplc="349CC5AA">
      <w:numFmt w:val="bullet"/>
      <w:lvlText w:val="•"/>
      <w:lvlJc w:val="left"/>
      <w:pPr>
        <w:ind w:left="5138" w:hanging="480"/>
      </w:pPr>
      <w:rPr>
        <w:rFonts w:hint="default"/>
      </w:rPr>
    </w:lvl>
    <w:lvl w:ilvl="5" w:tplc="9188A6DA">
      <w:numFmt w:val="bullet"/>
      <w:lvlText w:val="•"/>
      <w:lvlJc w:val="left"/>
      <w:pPr>
        <w:ind w:left="6023" w:hanging="480"/>
      </w:pPr>
      <w:rPr>
        <w:rFonts w:hint="default"/>
      </w:rPr>
    </w:lvl>
    <w:lvl w:ilvl="6" w:tplc="6A968510">
      <w:numFmt w:val="bullet"/>
      <w:lvlText w:val="•"/>
      <w:lvlJc w:val="left"/>
      <w:pPr>
        <w:ind w:left="6907" w:hanging="480"/>
      </w:pPr>
      <w:rPr>
        <w:rFonts w:hint="default"/>
      </w:rPr>
    </w:lvl>
    <w:lvl w:ilvl="7" w:tplc="3432D3EC">
      <w:numFmt w:val="bullet"/>
      <w:lvlText w:val="•"/>
      <w:lvlJc w:val="left"/>
      <w:pPr>
        <w:ind w:left="7792" w:hanging="480"/>
      </w:pPr>
      <w:rPr>
        <w:rFonts w:hint="default"/>
      </w:rPr>
    </w:lvl>
    <w:lvl w:ilvl="8" w:tplc="C41E31D4">
      <w:numFmt w:val="bullet"/>
      <w:lvlText w:val="•"/>
      <w:lvlJc w:val="left"/>
      <w:pPr>
        <w:ind w:left="8677" w:hanging="480"/>
      </w:pPr>
      <w:rPr>
        <w:rFonts w:hint="default"/>
      </w:rPr>
    </w:lvl>
  </w:abstractNum>
  <w:abstractNum w:abstractNumId="3" w15:restartNumberingAfterBreak="0">
    <w:nsid w:val="2D7A5565"/>
    <w:multiLevelType w:val="hybridMultilevel"/>
    <w:tmpl w:val="72CA10A8"/>
    <w:lvl w:ilvl="0" w:tplc="409ADD42">
      <w:start w:val="1"/>
      <w:numFmt w:val="decimal"/>
      <w:lvlText w:val="%1."/>
      <w:lvlJc w:val="left"/>
      <w:pPr>
        <w:ind w:left="583" w:hanging="480"/>
        <w:jc w:val="left"/>
      </w:pPr>
      <w:rPr>
        <w:rFonts w:ascii="Times New Roman" w:eastAsia="Times New Roman" w:hAnsi="Times New Roman" w:cs="Times New Roman" w:hint="default"/>
        <w:b w:val="0"/>
        <w:bCs w:val="0"/>
        <w:i w:val="0"/>
        <w:iCs w:val="0"/>
        <w:w w:val="100"/>
        <w:sz w:val="24"/>
        <w:szCs w:val="24"/>
      </w:rPr>
    </w:lvl>
    <w:lvl w:ilvl="1" w:tplc="A634942A">
      <w:numFmt w:val="bullet"/>
      <w:lvlText w:val="•"/>
      <w:lvlJc w:val="left"/>
      <w:pPr>
        <w:ind w:left="1358" w:hanging="480"/>
      </w:pPr>
      <w:rPr>
        <w:rFonts w:hint="default"/>
      </w:rPr>
    </w:lvl>
    <w:lvl w:ilvl="2" w:tplc="8322462A">
      <w:numFmt w:val="bullet"/>
      <w:lvlText w:val="•"/>
      <w:lvlJc w:val="left"/>
      <w:pPr>
        <w:ind w:left="2136" w:hanging="480"/>
      </w:pPr>
      <w:rPr>
        <w:rFonts w:hint="default"/>
      </w:rPr>
    </w:lvl>
    <w:lvl w:ilvl="3" w:tplc="1EB8BE64">
      <w:numFmt w:val="bullet"/>
      <w:lvlText w:val="•"/>
      <w:lvlJc w:val="left"/>
      <w:pPr>
        <w:ind w:left="2914" w:hanging="480"/>
      </w:pPr>
      <w:rPr>
        <w:rFonts w:hint="default"/>
      </w:rPr>
    </w:lvl>
    <w:lvl w:ilvl="4" w:tplc="B7860F82">
      <w:numFmt w:val="bullet"/>
      <w:lvlText w:val="•"/>
      <w:lvlJc w:val="left"/>
      <w:pPr>
        <w:ind w:left="3692" w:hanging="480"/>
      </w:pPr>
      <w:rPr>
        <w:rFonts w:hint="default"/>
      </w:rPr>
    </w:lvl>
    <w:lvl w:ilvl="5" w:tplc="51661C94">
      <w:numFmt w:val="bullet"/>
      <w:lvlText w:val="•"/>
      <w:lvlJc w:val="left"/>
      <w:pPr>
        <w:ind w:left="4470" w:hanging="480"/>
      </w:pPr>
      <w:rPr>
        <w:rFonts w:hint="default"/>
      </w:rPr>
    </w:lvl>
    <w:lvl w:ilvl="6" w:tplc="99F6DB9E">
      <w:numFmt w:val="bullet"/>
      <w:lvlText w:val="•"/>
      <w:lvlJc w:val="left"/>
      <w:pPr>
        <w:ind w:left="5248" w:hanging="480"/>
      </w:pPr>
      <w:rPr>
        <w:rFonts w:hint="default"/>
      </w:rPr>
    </w:lvl>
    <w:lvl w:ilvl="7" w:tplc="C6FA041C">
      <w:numFmt w:val="bullet"/>
      <w:lvlText w:val="•"/>
      <w:lvlJc w:val="left"/>
      <w:pPr>
        <w:ind w:left="6027" w:hanging="480"/>
      </w:pPr>
      <w:rPr>
        <w:rFonts w:hint="default"/>
      </w:rPr>
    </w:lvl>
    <w:lvl w:ilvl="8" w:tplc="FD94C4BE">
      <w:numFmt w:val="bullet"/>
      <w:lvlText w:val="•"/>
      <w:lvlJc w:val="left"/>
      <w:pPr>
        <w:ind w:left="6805" w:hanging="480"/>
      </w:pPr>
      <w:rPr>
        <w:rFonts w:hint="default"/>
      </w:rPr>
    </w:lvl>
  </w:abstractNum>
  <w:abstractNum w:abstractNumId="4" w15:restartNumberingAfterBreak="0">
    <w:nsid w:val="43BF4C10"/>
    <w:multiLevelType w:val="hybridMultilevel"/>
    <w:tmpl w:val="824AEFE8"/>
    <w:lvl w:ilvl="0" w:tplc="3D3C9E74">
      <w:start w:val="1"/>
      <w:numFmt w:val="decimal"/>
      <w:lvlText w:val="%1."/>
      <w:lvlJc w:val="left"/>
      <w:pPr>
        <w:ind w:left="1592" w:hanging="480"/>
        <w:jc w:val="left"/>
      </w:pPr>
      <w:rPr>
        <w:rFonts w:ascii="標楷體" w:eastAsia="標楷體" w:hAnsi="標楷體" w:cs="標楷體" w:hint="default"/>
        <w:b w:val="0"/>
        <w:bCs w:val="0"/>
        <w:i w:val="0"/>
        <w:iCs w:val="0"/>
        <w:w w:val="100"/>
        <w:sz w:val="28"/>
        <w:szCs w:val="28"/>
      </w:rPr>
    </w:lvl>
    <w:lvl w:ilvl="1" w:tplc="4FD4D0B2">
      <w:numFmt w:val="bullet"/>
      <w:lvlText w:val="•"/>
      <w:lvlJc w:val="left"/>
      <w:pPr>
        <w:ind w:left="2484" w:hanging="480"/>
      </w:pPr>
      <w:rPr>
        <w:rFonts w:hint="default"/>
      </w:rPr>
    </w:lvl>
    <w:lvl w:ilvl="2" w:tplc="DD768A96">
      <w:numFmt w:val="bullet"/>
      <w:lvlText w:val="•"/>
      <w:lvlJc w:val="left"/>
      <w:pPr>
        <w:ind w:left="3369" w:hanging="480"/>
      </w:pPr>
      <w:rPr>
        <w:rFonts w:hint="default"/>
      </w:rPr>
    </w:lvl>
    <w:lvl w:ilvl="3" w:tplc="449EB428">
      <w:numFmt w:val="bullet"/>
      <w:lvlText w:val="•"/>
      <w:lvlJc w:val="left"/>
      <w:pPr>
        <w:ind w:left="4253" w:hanging="480"/>
      </w:pPr>
      <w:rPr>
        <w:rFonts w:hint="default"/>
      </w:rPr>
    </w:lvl>
    <w:lvl w:ilvl="4" w:tplc="10D03812">
      <w:numFmt w:val="bullet"/>
      <w:lvlText w:val="•"/>
      <w:lvlJc w:val="left"/>
      <w:pPr>
        <w:ind w:left="5138" w:hanging="480"/>
      </w:pPr>
      <w:rPr>
        <w:rFonts w:hint="default"/>
      </w:rPr>
    </w:lvl>
    <w:lvl w:ilvl="5" w:tplc="78DABEE2">
      <w:numFmt w:val="bullet"/>
      <w:lvlText w:val="•"/>
      <w:lvlJc w:val="left"/>
      <w:pPr>
        <w:ind w:left="6023" w:hanging="480"/>
      </w:pPr>
      <w:rPr>
        <w:rFonts w:hint="default"/>
      </w:rPr>
    </w:lvl>
    <w:lvl w:ilvl="6" w:tplc="8E20F300">
      <w:numFmt w:val="bullet"/>
      <w:lvlText w:val="•"/>
      <w:lvlJc w:val="left"/>
      <w:pPr>
        <w:ind w:left="6907" w:hanging="480"/>
      </w:pPr>
      <w:rPr>
        <w:rFonts w:hint="default"/>
      </w:rPr>
    </w:lvl>
    <w:lvl w:ilvl="7" w:tplc="C92077D4">
      <w:numFmt w:val="bullet"/>
      <w:lvlText w:val="•"/>
      <w:lvlJc w:val="left"/>
      <w:pPr>
        <w:ind w:left="7792" w:hanging="480"/>
      </w:pPr>
      <w:rPr>
        <w:rFonts w:hint="default"/>
      </w:rPr>
    </w:lvl>
    <w:lvl w:ilvl="8" w:tplc="7BCE0226">
      <w:numFmt w:val="bullet"/>
      <w:lvlText w:val="•"/>
      <w:lvlJc w:val="left"/>
      <w:pPr>
        <w:ind w:left="8677" w:hanging="480"/>
      </w:pPr>
      <w:rPr>
        <w:rFonts w:hint="default"/>
      </w:rPr>
    </w:lvl>
  </w:abstractNum>
  <w:abstractNum w:abstractNumId="5" w15:restartNumberingAfterBreak="0">
    <w:nsid w:val="46474A74"/>
    <w:multiLevelType w:val="hybridMultilevel"/>
    <w:tmpl w:val="1F764F0E"/>
    <w:lvl w:ilvl="0" w:tplc="3CEEFA2E">
      <w:numFmt w:val="bullet"/>
      <w:lvlText w:val=""/>
      <w:lvlJc w:val="left"/>
      <w:pPr>
        <w:ind w:left="314" w:hanging="274"/>
      </w:pPr>
      <w:rPr>
        <w:rFonts w:ascii="Wingdings" w:eastAsia="Wingdings" w:hAnsi="Wingdings" w:cs="Wingdings" w:hint="default"/>
        <w:b w:val="0"/>
        <w:bCs w:val="0"/>
        <w:i w:val="0"/>
        <w:iCs w:val="0"/>
        <w:w w:val="100"/>
        <w:sz w:val="24"/>
        <w:szCs w:val="24"/>
      </w:rPr>
    </w:lvl>
    <w:lvl w:ilvl="1" w:tplc="41D029CC">
      <w:numFmt w:val="bullet"/>
      <w:lvlText w:val=""/>
      <w:lvlJc w:val="left"/>
      <w:pPr>
        <w:ind w:left="455" w:hanging="215"/>
      </w:pPr>
      <w:rPr>
        <w:rFonts w:ascii="Wingdings" w:eastAsia="Wingdings" w:hAnsi="Wingdings" w:cs="Wingdings" w:hint="default"/>
        <w:b w:val="0"/>
        <w:bCs w:val="0"/>
        <w:i w:val="0"/>
        <w:iCs w:val="0"/>
        <w:spacing w:val="-1"/>
        <w:w w:val="100"/>
        <w:sz w:val="22"/>
        <w:szCs w:val="22"/>
      </w:rPr>
    </w:lvl>
    <w:lvl w:ilvl="2" w:tplc="D8749058">
      <w:numFmt w:val="bullet"/>
      <w:lvlText w:val="•"/>
      <w:lvlJc w:val="left"/>
      <w:pPr>
        <w:ind w:left="1225" w:hanging="215"/>
      </w:pPr>
      <w:rPr>
        <w:rFonts w:hint="default"/>
      </w:rPr>
    </w:lvl>
    <w:lvl w:ilvl="3" w:tplc="13D2B0EC">
      <w:numFmt w:val="bullet"/>
      <w:lvlText w:val="•"/>
      <w:lvlJc w:val="left"/>
      <w:pPr>
        <w:ind w:left="1991" w:hanging="215"/>
      </w:pPr>
      <w:rPr>
        <w:rFonts w:hint="default"/>
      </w:rPr>
    </w:lvl>
    <w:lvl w:ilvl="4" w:tplc="FAB6CD44">
      <w:numFmt w:val="bullet"/>
      <w:lvlText w:val="•"/>
      <w:lvlJc w:val="left"/>
      <w:pPr>
        <w:ind w:left="2757" w:hanging="215"/>
      </w:pPr>
      <w:rPr>
        <w:rFonts w:hint="default"/>
      </w:rPr>
    </w:lvl>
    <w:lvl w:ilvl="5" w:tplc="4078CC06">
      <w:numFmt w:val="bullet"/>
      <w:lvlText w:val="•"/>
      <w:lvlJc w:val="left"/>
      <w:pPr>
        <w:ind w:left="3522" w:hanging="215"/>
      </w:pPr>
      <w:rPr>
        <w:rFonts w:hint="default"/>
      </w:rPr>
    </w:lvl>
    <w:lvl w:ilvl="6" w:tplc="78C8065C">
      <w:numFmt w:val="bullet"/>
      <w:lvlText w:val="•"/>
      <w:lvlJc w:val="left"/>
      <w:pPr>
        <w:ind w:left="4288" w:hanging="215"/>
      </w:pPr>
      <w:rPr>
        <w:rFonts w:hint="default"/>
      </w:rPr>
    </w:lvl>
    <w:lvl w:ilvl="7" w:tplc="36548E0C">
      <w:numFmt w:val="bullet"/>
      <w:lvlText w:val="•"/>
      <w:lvlJc w:val="left"/>
      <w:pPr>
        <w:ind w:left="5054" w:hanging="215"/>
      </w:pPr>
      <w:rPr>
        <w:rFonts w:hint="default"/>
      </w:rPr>
    </w:lvl>
    <w:lvl w:ilvl="8" w:tplc="EE4ED01A">
      <w:numFmt w:val="bullet"/>
      <w:lvlText w:val="•"/>
      <w:lvlJc w:val="left"/>
      <w:pPr>
        <w:ind w:left="5819" w:hanging="215"/>
      </w:pPr>
      <w:rPr>
        <w:rFonts w:hint="default"/>
      </w:rPr>
    </w:lvl>
  </w:abstractNum>
  <w:abstractNum w:abstractNumId="6" w15:restartNumberingAfterBreak="0">
    <w:nsid w:val="47D208DD"/>
    <w:multiLevelType w:val="hybridMultilevel"/>
    <w:tmpl w:val="48F66E34"/>
    <w:lvl w:ilvl="0" w:tplc="20D4A92A">
      <w:start w:val="1"/>
      <w:numFmt w:val="decimal"/>
      <w:lvlText w:val="%1."/>
      <w:lvlJc w:val="left"/>
      <w:pPr>
        <w:ind w:left="1571" w:hanging="480"/>
        <w:jc w:val="left"/>
      </w:pPr>
      <w:rPr>
        <w:rFonts w:ascii="Times New Roman" w:eastAsia="Times New Roman" w:hAnsi="Times New Roman" w:cs="Times New Roman" w:hint="default"/>
        <w:b w:val="0"/>
        <w:bCs w:val="0"/>
        <w:i w:val="0"/>
        <w:iCs w:val="0"/>
        <w:w w:val="100"/>
        <w:sz w:val="28"/>
        <w:szCs w:val="28"/>
      </w:rPr>
    </w:lvl>
    <w:lvl w:ilvl="1" w:tplc="26F27D5C">
      <w:start w:val="1"/>
      <w:numFmt w:val="decimal"/>
      <w:lvlText w:val="(%2)"/>
      <w:lvlJc w:val="left"/>
      <w:pPr>
        <w:ind w:left="1996" w:hanging="425"/>
        <w:jc w:val="left"/>
      </w:pPr>
      <w:rPr>
        <w:rFonts w:ascii="Times New Roman" w:eastAsia="Times New Roman" w:hAnsi="Times New Roman" w:cs="Times New Roman" w:hint="default"/>
        <w:b w:val="0"/>
        <w:bCs w:val="0"/>
        <w:i w:val="0"/>
        <w:iCs w:val="0"/>
        <w:w w:val="100"/>
        <w:sz w:val="28"/>
        <w:szCs w:val="28"/>
      </w:rPr>
    </w:lvl>
    <w:lvl w:ilvl="2" w:tplc="97482EE0">
      <w:numFmt w:val="bullet"/>
      <w:lvlText w:val="•"/>
      <w:lvlJc w:val="left"/>
      <w:pPr>
        <w:ind w:left="2938" w:hanging="425"/>
      </w:pPr>
      <w:rPr>
        <w:rFonts w:hint="default"/>
      </w:rPr>
    </w:lvl>
    <w:lvl w:ilvl="3" w:tplc="9C26DE50">
      <w:numFmt w:val="bullet"/>
      <w:lvlText w:val="•"/>
      <w:lvlJc w:val="left"/>
      <w:pPr>
        <w:ind w:left="3876" w:hanging="425"/>
      </w:pPr>
      <w:rPr>
        <w:rFonts w:hint="default"/>
      </w:rPr>
    </w:lvl>
    <w:lvl w:ilvl="4" w:tplc="33CC67BA">
      <w:numFmt w:val="bullet"/>
      <w:lvlText w:val="•"/>
      <w:lvlJc w:val="left"/>
      <w:pPr>
        <w:ind w:left="4815" w:hanging="425"/>
      </w:pPr>
      <w:rPr>
        <w:rFonts w:hint="default"/>
      </w:rPr>
    </w:lvl>
    <w:lvl w:ilvl="5" w:tplc="D0724688">
      <w:numFmt w:val="bullet"/>
      <w:lvlText w:val="•"/>
      <w:lvlJc w:val="left"/>
      <w:pPr>
        <w:ind w:left="5753" w:hanging="425"/>
      </w:pPr>
      <w:rPr>
        <w:rFonts w:hint="default"/>
      </w:rPr>
    </w:lvl>
    <w:lvl w:ilvl="6" w:tplc="27705CDC">
      <w:numFmt w:val="bullet"/>
      <w:lvlText w:val="•"/>
      <w:lvlJc w:val="left"/>
      <w:pPr>
        <w:ind w:left="6692" w:hanging="425"/>
      </w:pPr>
      <w:rPr>
        <w:rFonts w:hint="default"/>
      </w:rPr>
    </w:lvl>
    <w:lvl w:ilvl="7" w:tplc="C7627E44">
      <w:numFmt w:val="bullet"/>
      <w:lvlText w:val="•"/>
      <w:lvlJc w:val="left"/>
      <w:pPr>
        <w:ind w:left="7630" w:hanging="425"/>
      </w:pPr>
      <w:rPr>
        <w:rFonts w:hint="default"/>
      </w:rPr>
    </w:lvl>
    <w:lvl w:ilvl="8" w:tplc="5BECE5AE">
      <w:numFmt w:val="bullet"/>
      <w:lvlText w:val="•"/>
      <w:lvlJc w:val="left"/>
      <w:pPr>
        <w:ind w:left="8569" w:hanging="425"/>
      </w:pPr>
      <w:rPr>
        <w:rFonts w:hint="default"/>
      </w:rPr>
    </w:lvl>
  </w:abstractNum>
  <w:abstractNum w:abstractNumId="7" w15:restartNumberingAfterBreak="0">
    <w:nsid w:val="61E9757B"/>
    <w:multiLevelType w:val="hybridMultilevel"/>
    <w:tmpl w:val="949A617E"/>
    <w:lvl w:ilvl="0" w:tplc="B3F449DE">
      <w:numFmt w:val="bullet"/>
      <w:lvlText w:val=""/>
      <w:lvlJc w:val="left"/>
      <w:pPr>
        <w:ind w:left="313" w:hanging="274"/>
      </w:pPr>
      <w:rPr>
        <w:rFonts w:ascii="Wingdings" w:eastAsia="Wingdings" w:hAnsi="Wingdings" w:cs="Wingdings" w:hint="default"/>
        <w:b w:val="0"/>
        <w:bCs w:val="0"/>
        <w:i w:val="0"/>
        <w:iCs w:val="0"/>
        <w:w w:val="100"/>
        <w:sz w:val="24"/>
        <w:szCs w:val="24"/>
      </w:rPr>
    </w:lvl>
    <w:lvl w:ilvl="1" w:tplc="2C725A38">
      <w:numFmt w:val="bullet"/>
      <w:lvlText w:val=""/>
      <w:lvlJc w:val="left"/>
      <w:pPr>
        <w:ind w:left="454" w:hanging="215"/>
      </w:pPr>
      <w:rPr>
        <w:rFonts w:ascii="Wingdings" w:eastAsia="Wingdings" w:hAnsi="Wingdings" w:cs="Wingdings" w:hint="default"/>
        <w:b w:val="0"/>
        <w:bCs w:val="0"/>
        <w:i w:val="0"/>
        <w:iCs w:val="0"/>
        <w:spacing w:val="-1"/>
        <w:w w:val="100"/>
        <w:sz w:val="22"/>
        <w:szCs w:val="22"/>
      </w:rPr>
    </w:lvl>
    <w:lvl w:ilvl="2" w:tplc="7E24D156">
      <w:numFmt w:val="bullet"/>
      <w:lvlText w:val="•"/>
      <w:lvlJc w:val="left"/>
      <w:pPr>
        <w:ind w:left="1226" w:hanging="215"/>
      </w:pPr>
      <w:rPr>
        <w:rFonts w:hint="default"/>
      </w:rPr>
    </w:lvl>
    <w:lvl w:ilvl="3" w:tplc="85940A2A">
      <w:numFmt w:val="bullet"/>
      <w:lvlText w:val="•"/>
      <w:lvlJc w:val="left"/>
      <w:pPr>
        <w:ind w:left="1992" w:hanging="215"/>
      </w:pPr>
      <w:rPr>
        <w:rFonts w:hint="default"/>
      </w:rPr>
    </w:lvl>
    <w:lvl w:ilvl="4" w:tplc="4A6ED2BC">
      <w:numFmt w:val="bullet"/>
      <w:lvlText w:val="•"/>
      <w:lvlJc w:val="left"/>
      <w:pPr>
        <w:ind w:left="2758" w:hanging="215"/>
      </w:pPr>
      <w:rPr>
        <w:rFonts w:hint="default"/>
      </w:rPr>
    </w:lvl>
    <w:lvl w:ilvl="5" w:tplc="2916BD46">
      <w:numFmt w:val="bullet"/>
      <w:lvlText w:val="•"/>
      <w:lvlJc w:val="left"/>
      <w:pPr>
        <w:ind w:left="3524" w:hanging="215"/>
      </w:pPr>
      <w:rPr>
        <w:rFonts w:hint="default"/>
      </w:rPr>
    </w:lvl>
    <w:lvl w:ilvl="6" w:tplc="DC2C1CD4">
      <w:numFmt w:val="bullet"/>
      <w:lvlText w:val="•"/>
      <w:lvlJc w:val="left"/>
      <w:pPr>
        <w:ind w:left="4290" w:hanging="215"/>
      </w:pPr>
      <w:rPr>
        <w:rFonts w:hint="default"/>
      </w:rPr>
    </w:lvl>
    <w:lvl w:ilvl="7" w:tplc="5D342D14">
      <w:numFmt w:val="bullet"/>
      <w:lvlText w:val="•"/>
      <w:lvlJc w:val="left"/>
      <w:pPr>
        <w:ind w:left="5056" w:hanging="215"/>
      </w:pPr>
      <w:rPr>
        <w:rFonts w:hint="default"/>
      </w:rPr>
    </w:lvl>
    <w:lvl w:ilvl="8" w:tplc="B9F47ED2">
      <w:numFmt w:val="bullet"/>
      <w:lvlText w:val="•"/>
      <w:lvlJc w:val="left"/>
      <w:pPr>
        <w:ind w:left="5822" w:hanging="215"/>
      </w:pPr>
      <w:rPr>
        <w:rFonts w:hint="default"/>
      </w:rPr>
    </w:lvl>
  </w:abstractNum>
  <w:abstractNum w:abstractNumId="8" w15:restartNumberingAfterBreak="0">
    <w:nsid w:val="6A3F51DB"/>
    <w:multiLevelType w:val="hybridMultilevel"/>
    <w:tmpl w:val="0400E6B4"/>
    <w:lvl w:ilvl="0" w:tplc="2D56CC92">
      <w:start w:val="1"/>
      <w:numFmt w:val="decimal"/>
      <w:lvlText w:val="%1."/>
      <w:lvlJc w:val="left"/>
      <w:pPr>
        <w:ind w:left="284" w:hanging="181"/>
        <w:jc w:val="left"/>
      </w:pPr>
      <w:rPr>
        <w:rFonts w:ascii="Times New Roman" w:eastAsia="Times New Roman" w:hAnsi="Times New Roman" w:cs="Times New Roman" w:hint="default"/>
        <w:b w:val="0"/>
        <w:bCs w:val="0"/>
        <w:i w:val="0"/>
        <w:iCs w:val="0"/>
        <w:w w:val="100"/>
        <w:sz w:val="22"/>
        <w:szCs w:val="22"/>
      </w:rPr>
    </w:lvl>
    <w:lvl w:ilvl="1" w:tplc="85884798">
      <w:numFmt w:val="bullet"/>
      <w:lvlText w:val="•"/>
      <w:lvlJc w:val="left"/>
      <w:pPr>
        <w:ind w:left="1033" w:hanging="181"/>
      </w:pPr>
      <w:rPr>
        <w:rFonts w:hint="default"/>
      </w:rPr>
    </w:lvl>
    <w:lvl w:ilvl="2" w:tplc="02062122">
      <w:numFmt w:val="bullet"/>
      <w:lvlText w:val="•"/>
      <w:lvlJc w:val="left"/>
      <w:pPr>
        <w:ind w:left="1786" w:hanging="181"/>
      </w:pPr>
      <w:rPr>
        <w:rFonts w:hint="default"/>
      </w:rPr>
    </w:lvl>
    <w:lvl w:ilvl="3" w:tplc="A008F82A">
      <w:numFmt w:val="bullet"/>
      <w:lvlText w:val="•"/>
      <w:lvlJc w:val="left"/>
      <w:pPr>
        <w:ind w:left="2540" w:hanging="181"/>
      </w:pPr>
      <w:rPr>
        <w:rFonts w:hint="default"/>
      </w:rPr>
    </w:lvl>
    <w:lvl w:ilvl="4" w:tplc="18782B44">
      <w:numFmt w:val="bullet"/>
      <w:lvlText w:val="•"/>
      <w:lvlJc w:val="left"/>
      <w:pPr>
        <w:ind w:left="3293" w:hanging="181"/>
      </w:pPr>
      <w:rPr>
        <w:rFonts w:hint="default"/>
      </w:rPr>
    </w:lvl>
    <w:lvl w:ilvl="5" w:tplc="3174A69E">
      <w:numFmt w:val="bullet"/>
      <w:lvlText w:val="•"/>
      <w:lvlJc w:val="left"/>
      <w:pPr>
        <w:ind w:left="4047" w:hanging="181"/>
      </w:pPr>
      <w:rPr>
        <w:rFonts w:hint="default"/>
      </w:rPr>
    </w:lvl>
    <w:lvl w:ilvl="6" w:tplc="884AF0F2">
      <w:numFmt w:val="bullet"/>
      <w:lvlText w:val="•"/>
      <w:lvlJc w:val="left"/>
      <w:pPr>
        <w:ind w:left="4800" w:hanging="181"/>
      </w:pPr>
      <w:rPr>
        <w:rFonts w:hint="default"/>
      </w:rPr>
    </w:lvl>
    <w:lvl w:ilvl="7" w:tplc="FB1885FA">
      <w:numFmt w:val="bullet"/>
      <w:lvlText w:val="•"/>
      <w:lvlJc w:val="left"/>
      <w:pPr>
        <w:ind w:left="5554" w:hanging="181"/>
      </w:pPr>
      <w:rPr>
        <w:rFonts w:hint="default"/>
      </w:rPr>
    </w:lvl>
    <w:lvl w:ilvl="8" w:tplc="3AFEAC36">
      <w:numFmt w:val="bullet"/>
      <w:lvlText w:val="•"/>
      <w:lvlJc w:val="left"/>
      <w:pPr>
        <w:ind w:left="6307" w:hanging="181"/>
      </w:pPr>
      <w:rPr>
        <w:rFonts w:hint="default"/>
      </w:rPr>
    </w:lvl>
  </w:abstractNum>
  <w:abstractNum w:abstractNumId="9" w15:restartNumberingAfterBreak="0">
    <w:nsid w:val="6B9D2290"/>
    <w:multiLevelType w:val="hybridMultilevel"/>
    <w:tmpl w:val="3A38C4F4"/>
    <w:lvl w:ilvl="0" w:tplc="79B6DF3E">
      <w:numFmt w:val="bullet"/>
      <w:lvlText w:val=""/>
      <w:lvlJc w:val="left"/>
      <w:pPr>
        <w:ind w:left="455" w:hanging="215"/>
      </w:pPr>
      <w:rPr>
        <w:rFonts w:ascii="Wingdings" w:eastAsia="Wingdings" w:hAnsi="Wingdings" w:cs="Wingdings" w:hint="default"/>
        <w:b w:val="0"/>
        <w:bCs w:val="0"/>
        <w:i w:val="0"/>
        <w:iCs w:val="0"/>
        <w:spacing w:val="-1"/>
        <w:w w:val="100"/>
        <w:sz w:val="22"/>
        <w:szCs w:val="22"/>
      </w:rPr>
    </w:lvl>
    <w:lvl w:ilvl="1" w:tplc="F79A8672">
      <w:numFmt w:val="bullet"/>
      <w:lvlText w:val="•"/>
      <w:lvlJc w:val="left"/>
      <w:pPr>
        <w:ind w:left="1149" w:hanging="215"/>
      </w:pPr>
      <w:rPr>
        <w:rFonts w:hint="default"/>
      </w:rPr>
    </w:lvl>
    <w:lvl w:ilvl="2" w:tplc="5D60BE84">
      <w:numFmt w:val="bullet"/>
      <w:lvlText w:val="•"/>
      <w:lvlJc w:val="left"/>
      <w:pPr>
        <w:ind w:left="1838" w:hanging="215"/>
      </w:pPr>
      <w:rPr>
        <w:rFonts w:hint="default"/>
      </w:rPr>
    </w:lvl>
    <w:lvl w:ilvl="3" w:tplc="45F4F1E4">
      <w:numFmt w:val="bullet"/>
      <w:lvlText w:val="•"/>
      <w:lvlJc w:val="left"/>
      <w:pPr>
        <w:ind w:left="2527" w:hanging="215"/>
      </w:pPr>
      <w:rPr>
        <w:rFonts w:hint="default"/>
      </w:rPr>
    </w:lvl>
    <w:lvl w:ilvl="4" w:tplc="3AF64036">
      <w:numFmt w:val="bullet"/>
      <w:lvlText w:val="•"/>
      <w:lvlJc w:val="left"/>
      <w:pPr>
        <w:ind w:left="3216" w:hanging="215"/>
      </w:pPr>
      <w:rPr>
        <w:rFonts w:hint="default"/>
      </w:rPr>
    </w:lvl>
    <w:lvl w:ilvl="5" w:tplc="E99812A2">
      <w:numFmt w:val="bullet"/>
      <w:lvlText w:val="•"/>
      <w:lvlJc w:val="left"/>
      <w:pPr>
        <w:ind w:left="3905" w:hanging="215"/>
      </w:pPr>
      <w:rPr>
        <w:rFonts w:hint="default"/>
      </w:rPr>
    </w:lvl>
    <w:lvl w:ilvl="6" w:tplc="5428EFB0">
      <w:numFmt w:val="bullet"/>
      <w:lvlText w:val="•"/>
      <w:lvlJc w:val="left"/>
      <w:pPr>
        <w:ind w:left="4594" w:hanging="215"/>
      </w:pPr>
      <w:rPr>
        <w:rFonts w:hint="default"/>
      </w:rPr>
    </w:lvl>
    <w:lvl w:ilvl="7" w:tplc="CFBA9C32">
      <w:numFmt w:val="bullet"/>
      <w:lvlText w:val="•"/>
      <w:lvlJc w:val="left"/>
      <w:pPr>
        <w:ind w:left="5283" w:hanging="215"/>
      </w:pPr>
      <w:rPr>
        <w:rFonts w:hint="default"/>
      </w:rPr>
    </w:lvl>
    <w:lvl w:ilvl="8" w:tplc="C04A7388">
      <w:numFmt w:val="bullet"/>
      <w:lvlText w:val="•"/>
      <w:lvlJc w:val="left"/>
      <w:pPr>
        <w:ind w:left="5972" w:hanging="215"/>
      </w:pPr>
      <w:rPr>
        <w:rFonts w:hint="default"/>
      </w:rPr>
    </w:lvl>
  </w:abstractNum>
  <w:abstractNum w:abstractNumId="10" w15:restartNumberingAfterBreak="0">
    <w:nsid w:val="6BBF4512"/>
    <w:multiLevelType w:val="hybridMultilevel"/>
    <w:tmpl w:val="FE6C2A1A"/>
    <w:lvl w:ilvl="0" w:tplc="A8487FB8">
      <w:numFmt w:val="bullet"/>
      <w:lvlText w:val=""/>
      <w:lvlJc w:val="left"/>
      <w:pPr>
        <w:ind w:left="455" w:hanging="215"/>
      </w:pPr>
      <w:rPr>
        <w:rFonts w:ascii="Wingdings" w:eastAsia="Wingdings" w:hAnsi="Wingdings" w:cs="Wingdings" w:hint="default"/>
        <w:b w:val="0"/>
        <w:bCs w:val="0"/>
        <w:i w:val="0"/>
        <w:iCs w:val="0"/>
        <w:spacing w:val="-1"/>
        <w:w w:val="100"/>
        <w:sz w:val="22"/>
        <w:szCs w:val="22"/>
      </w:rPr>
    </w:lvl>
    <w:lvl w:ilvl="1" w:tplc="16785CB6">
      <w:numFmt w:val="bullet"/>
      <w:lvlText w:val="•"/>
      <w:lvlJc w:val="left"/>
      <w:pPr>
        <w:ind w:left="1149" w:hanging="215"/>
      </w:pPr>
      <w:rPr>
        <w:rFonts w:hint="default"/>
      </w:rPr>
    </w:lvl>
    <w:lvl w:ilvl="2" w:tplc="48B261A4">
      <w:numFmt w:val="bullet"/>
      <w:lvlText w:val="•"/>
      <w:lvlJc w:val="left"/>
      <w:pPr>
        <w:ind w:left="1838" w:hanging="215"/>
      </w:pPr>
      <w:rPr>
        <w:rFonts w:hint="default"/>
      </w:rPr>
    </w:lvl>
    <w:lvl w:ilvl="3" w:tplc="6DA83D9A">
      <w:numFmt w:val="bullet"/>
      <w:lvlText w:val="•"/>
      <w:lvlJc w:val="left"/>
      <w:pPr>
        <w:ind w:left="2527" w:hanging="215"/>
      </w:pPr>
      <w:rPr>
        <w:rFonts w:hint="default"/>
      </w:rPr>
    </w:lvl>
    <w:lvl w:ilvl="4" w:tplc="9CEA4F92">
      <w:numFmt w:val="bullet"/>
      <w:lvlText w:val="•"/>
      <w:lvlJc w:val="left"/>
      <w:pPr>
        <w:ind w:left="3216" w:hanging="215"/>
      </w:pPr>
      <w:rPr>
        <w:rFonts w:hint="default"/>
      </w:rPr>
    </w:lvl>
    <w:lvl w:ilvl="5" w:tplc="EAA8F330">
      <w:numFmt w:val="bullet"/>
      <w:lvlText w:val="•"/>
      <w:lvlJc w:val="left"/>
      <w:pPr>
        <w:ind w:left="3905" w:hanging="215"/>
      </w:pPr>
      <w:rPr>
        <w:rFonts w:hint="default"/>
      </w:rPr>
    </w:lvl>
    <w:lvl w:ilvl="6" w:tplc="00FC3BA6">
      <w:numFmt w:val="bullet"/>
      <w:lvlText w:val="•"/>
      <w:lvlJc w:val="left"/>
      <w:pPr>
        <w:ind w:left="4594" w:hanging="215"/>
      </w:pPr>
      <w:rPr>
        <w:rFonts w:hint="default"/>
      </w:rPr>
    </w:lvl>
    <w:lvl w:ilvl="7" w:tplc="BB16F342">
      <w:numFmt w:val="bullet"/>
      <w:lvlText w:val="•"/>
      <w:lvlJc w:val="left"/>
      <w:pPr>
        <w:ind w:left="5283" w:hanging="215"/>
      </w:pPr>
      <w:rPr>
        <w:rFonts w:hint="default"/>
      </w:rPr>
    </w:lvl>
    <w:lvl w:ilvl="8" w:tplc="D746519C">
      <w:numFmt w:val="bullet"/>
      <w:lvlText w:val="•"/>
      <w:lvlJc w:val="left"/>
      <w:pPr>
        <w:ind w:left="5972" w:hanging="215"/>
      </w:pPr>
      <w:rPr>
        <w:rFonts w:hint="default"/>
      </w:rPr>
    </w:lvl>
  </w:abstractNum>
  <w:num w:numId="1" w16cid:durableId="285547620">
    <w:abstractNumId w:val="3"/>
  </w:num>
  <w:num w:numId="2" w16cid:durableId="771240974">
    <w:abstractNumId w:val="8"/>
  </w:num>
  <w:num w:numId="3" w16cid:durableId="1785731990">
    <w:abstractNumId w:val="5"/>
  </w:num>
  <w:num w:numId="4" w16cid:durableId="344987590">
    <w:abstractNumId w:val="10"/>
  </w:num>
  <w:num w:numId="5" w16cid:durableId="1902013298">
    <w:abstractNumId w:val="9"/>
  </w:num>
  <w:num w:numId="6" w16cid:durableId="880634184">
    <w:abstractNumId w:val="0"/>
  </w:num>
  <w:num w:numId="7" w16cid:durableId="446506359">
    <w:abstractNumId w:val="7"/>
  </w:num>
  <w:num w:numId="8" w16cid:durableId="485711251">
    <w:abstractNumId w:val="4"/>
  </w:num>
  <w:num w:numId="9" w16cid:durableId="1898274439">
    <w:abstractNumId w:val="2"/>
  </w:num>
  <w:num w:numId="10" w16cid:durableId="1960985174">
    <w:abstractNumId w:val="6"/>
  </w:num>
  <w:num w:numId="11" w16cid:durableId="1047334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668"/>
    <w:rsid w:val="00096668"/>
    <w:rsid w:val="00377906"/>
    <w:rsid w:val="006D20E5"/>
    <w:rsid w:val="008D63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8E9C4"/>
  <w15:docId w15:val="{CE3A1EE9-D600-4903-B7D2-7238C880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標楷體" w:eastAsia="標楷體" w:hAnsi="標楷體" w:cs="標楷體"/>
    </w:rPr>
  </w:style>
  <w:style w:type="paragraph" w:styleId="1">
    <w:name w:val="heading 1"/>
    <w:basedOn w:val="a"/>
    <w:uiPriority w:val="9"/>
    <w:qFormat/>
    <w:pPr>
      <w:ind w:left="152"/>
      <w:outlineLvl w:val="0"/>
    </w:pPr>
    <w:rPr>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0"/>
    <w:qFormat/>
    <w:pPr>
      <w:ind w:left="968" w:right="1468"/>
      <w:jc w:val="center"/>
    </w:pPr>
    <w:rPr>
      <w:sz w:val="52"/>
      <w:szCs w:val="52"/>
    </w:rPr>
  </w:style>
  <w:style w:type="paragraph" w:styleId="a5">
    <w:name w:val="List Paragraph"/>
    <w:basedOn w:val="a"/>
    <w:uiPriority w:val="1"/>
    <w:qFormat/>
    <w:pPr>
      <w:ind w:left="1592" w:hanging="48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8D63A9"/>
    <w:pPr>
      <w:tabs>
        <w:tab w:val="center" w:pos="4153"/>
        <w:tab w:val="right" w:pos="8306"/>
      </w:tabs>
      <w:snapToGrid w:val="0"/>
    </w:pPr>
    <w:rPr>
      <w:sz w:val="20"/>
      <w:szCs w:val="20"/>
    </w:rPr>
  </w:style>
  <w:style w:type="character" w:customStyle="1" w:styleId="a7">
    <w:name w:val="頁首 字元"/>
    <w:basedOn w:val="a0"/>
    <w:link w:val="a6"/>
    <w:uiPriority w:val="99"/>
    <w:rsid w:val="008D63A9"/>
    <w:rPr>
      <w:rFonts w:ascii="標楷體" w:eastAsia="標楷體" w:hAnsi="標楷體" w:cs="標楷體"/>
      <w:sz w:val="20"/>
      <w:szCs w:val="20"/>
    </w:rPr>
  </w:style>
  <w:style w:type="paragraph" w:styleId="a8">
    <w:name w:val="footer"/>
    <w:basedOn w:val="a"/>
    <w:link w:val="a9"/>
    <w:uiPriority w:val="99"/>
    <w:unhideWhenUsed/>
    <w:rsid w:val="008D63A9"/>
    <w:pPr>
      <w:tabs>
        <w:tab w:val="center" w:pos="4153"/>
        <w:tab w:val="right" w:pos="8306"/>
      </w:tabs>
      <w:snapToGrid w:val="0"/>
    </w:pPr>
    <w:rPr>
      <w:sz w:val="20"/>
      <w:szCs w:val="20"/>
    </w:rPr>
  </w:style>
  <w:style w:type="character" w:customStyle="1" w:styleId="a9">
    <w:name w:val="頁尾 字元"/>
    <w:basedOn w:val="a0"/>
    <w:link w:val="a8"/>
    <w:uiPriority w:val="99"/>
    <w:rsid w:val="008D63A9"/>
    <w:rPr>
      <w:rFonts w:ascii="標楷體" w:eastAsia="標楷體" w:hAnsi="標楷體" w:cs="標楷體"/>
      <w:sz w:val="20"/>
      <w:szCs w:val="20"/>
    </w:rPr>
  </w:style>
  <w:style w:type="character" w:styleId="aa">
    <w:name w:val="Hyperlink"/>
    <w:basedOn w:val="a0"/>
    <w:uiPriority w:val="99"/>
    <w:unhideWhenUsed/>
    <w:rsid w:val="008D63A9"/>
    <w:rPr>
      <w:color w:val="0000FF" w:themeColor="hyperlink"/>
      <w:u w:val="single"/>
    </w:rPr>
  </w:style>
  <w:style w:type="character" w:styleId="ab">
    <w:name w:val="Unresolved Mention"/>
    <w:basedOn w:val="a0"/>
    <w:uiPriority w:val="99"/>
    <w:semiHidden/>
    <w:unhideWhenUsed/>
    <w:rsid w:val="008D63A9"/>
    <w:rPr>
      <w:color w:val="605E5C"/>
      <w:shd w:val="clear" w:color="auto" w:fill="E1DFDD"/>
    </w:rPr>
  </w:style>
  <w:style w:type="character" w:styleId="ac">
    <w:name w:val="FollowedHyperlink"/>
    <w:basedOn w:val="a0"/>
    <w:uiPriority w:val="99"/>
    <w:semiHidden/>
    <w:unhideWhenUsed/>
    <w:rsid w:val="008D63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4.jpeg"/><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hyperlink" Target="http://www.tcloud.gov.tw/" TargetMode="External"/><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jp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www.tcloud.gov.tw/"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yperlink" Target="mailto:service@qbicloud.gov.tw" TargetMode="External"/><Relationship Id="rId19" Type="http://schemas.openxmlformats.org/officeDocument/2006/relationships/hyperlink" Target="https://www.tcloud.gov.tw/login"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www.tcloud.gov.tw/" TargetMode="External"/><Relationship Id="rId14" Type="http://schemas.openxmlformats.org/officeDocument/2006/relationships/hyperlink" Target="https://fido.moi.gov.tw/pt/" TargetMode="External"/><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image" Target="media/image17.jpeg"/><Relationship Id="rId35"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1233</Words>
  <Characters>7029</Characters>
  <Application>Microsoft Office Word</Application>
  <DocSecurity>0</DocSecurity>
  <Lines>58</Lines>
  <Paragraphs>16</Paragraphs>
  <ScaleCrop>false</ScaleCrop>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úcòÆsðxMÞxÜ©\m_Þx3Ëå(112t06H)_20230615v1(îcå1)AC</dc:title>
  <dc:creator>chao18</dc:creator>
  <cp:lastModifiedBy>User</cp:lastModifiedBy>
  <cp:revision>2</cp:revision>
  <dcterms:created xsi:type="dcterms:W3CDTF">2023-08-08T07:28:00Z</dcterms:created>
  <dcterms:modified xsi:type="dcterms:W3CDTF">2023-08-08T07:28:00Z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2023-06-21T00:00:00Z</vt:filetime>
  </property>
  <property fmtid="{D5CDD505-2E9C-101B-9397-08002B2CF9AE}" pid="3" name="LastSaved">
    <vt:filetime>2023-08-08T00:00:00Z</vt:filetime>
  </property>
</Properties>
</file>